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D90A8" w14:textId="22E602A6" w:rsidR="004A2545" w:rsidRPr="002E16F4" w:rsidRDefault="004A2545" w:rsidP="004A2545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 xml:space="preserve">3GPP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> </w:t>
      </w:r>
      <w:r w:rsidRPr="00926446">
        <w:rPr>
          <w:rFonts w:ascii="Arial" w:eastAsia="Batang" w:hAnsi="Arial" w:cs="Arial"/>
          <w:b/>
          <w:bCs/>
          <w:sz w:val="28"/>
          <w:szCs w:val="24"/>
        </w:rPr>
        <w:t>10</w:t>
      </w:r>
      <w:r w:rsidR="00627A55">
        <w:rPr>
          <w:rFonts w:ascii="Arial" w:eastAsia="Batang" w:hAnsi="Arial" w:cs="Arial"/>
          <w:b/>
          <w:bCs/>
          <w:sz w:val="28"/>
          <w:szCs w:val="24"/>
        </w:rPr>
        <w:t>4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-e                                                                 </w:t>
      </w:r>
      <w:proofErr w:type="spellStart"/>
      <w:r w:rsidR="00963763" w:rsidRPr="00963763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963763" w:rsidRPr="00963763">
        <w:rPr>
          <w:rFonts w:ascii="Arial" w:eastAsia="Batang" w:hAnsi="Arial" w:cs="Arial"/>
          <w:b/>
          <w:bCs/>
          <w:sz w:val="28"/>
          <w:szCs w:val="24"/>
        </w:rPr>
        <w:t>-2</w:t>
      </w:r>
      <w:r w:rsidR="00627A55">
        <w:rPr>
          <w:rFonts w:ascii="Arial" w:eastAsia="Batang" w:hAnsi="Arial" w:cs="Arial"/>
          <w:b/>
          <w:bCs/>
          <w:sz w:val="28"/>
          <w:szCs w:val="24"/>
        </w:rPr>
        <w:t>100656</w:t>
      </w:r>
    </w:p>
    <w:p w14:paraId="1C206E17" w14:textId="68F7AEFC" w:rsidR="004F13DA" w:rsidRPr="002E16F4" w:rsidRDefault="00EA1033" w:rsidP="00EA103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26446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January</w:t>
      </w:r>
      <w:r w:rsidRPr="00030A9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2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5</w:t>
      </w:r>
      <w:r w:rsidRPr="00030A9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30A9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February</w:t>
      </w:r>
      <w:r w:rsidRPr="00030A9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5</w:t>
      </w:r>
      <w:r w:rsidRPr="00030A9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2021</w:t>
      </w:r>
    </w:p>
    <w:p w14:paraId="47B4F4EE" w14:textId="49DF77F8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3F9DD2A9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F23AF" w:rsidRPr="007F23AF">
        <w:rPr>
          <w:rFonts w:ascii="Arial" w:eastAsia="Malgun Gothic" w:hAnsi="Arial" w:cs="Arial"/>
          <w:b/>
          <w:sz w:val="24"/>
          <w:lang w:val="en-US" w:eastAsia="ko-KR"/>
        </w:rPr>
        <w:t xml:space="preserve">On </w:t>
      </w:r>
      <w:proofErr w:type="spellStart"/>
      <w:r w:rsidR="00DE24F4">
        <w:rPr>
          <w:rFonts w:ascii="Arial" w:eastAsia="Malgun Gothic" w:hAnsi="Arial" w:cs="Arial"/>
          <w:b/>
          <w:sz w:val="24"/>
          <w:lang w:val="en-US" w:eastAsia="ko-KR"/>
        </w:rPr>
        <w:t>HARQ</w:t>
      </w:r>
      <w:proofErr w:type="spellEnd"/>
      <w:r w:rsidR="00FC70BF" w:rsidRPr="00FC70BF">
        <w:rPr>
          <w:rFonts w:ascii="Arial" w:eastAsia="Malgun Gothic" w:hAnsi="Arial" w:cs="Arial"/>
          <w:b/>
          <w:sz w:val="24"/>
          <w:lang w:val="en-US" w:eastAsia="ko-KR"/>
        </w:rPr>
        <w:t xml:space="preserve"> enhancements</w:t>
      </w:r>
      <w:r w:rsidR="00D2228D">
        <w:rPr>
          <w:rFonts w:ascii="Arial" w:eastAsia="Malgun Gothic" w:hAnsi="Arial" w:cs="Arial"/>
          <w:b/>
          <w:sz w:val="24"/>
          <w:lang w:val="en-US" w:eastAsia="ko-KR"/>
        </w:rPr>
        <w:t xml:space="preserve"> for NTN</w:t>
      </w:r>
    </w:p>
    <w:p w14:paraId="3596330A" w14:textId="3C8A6A3D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5245B">
        <w:rPr>
          <w:rFonts w:ascii="Arial" w:hAnsi="Arial" w:cs="Arial"/>
          <w:b/>
          <w:sz w:val="24"/>
          <w:lang w:val="en-US"/>
        </w:rPr>
        <w:t>8.4.</w:t>
      </w:r>
      <w:r w:rsidR="00DC7CA3">
        <w:rPr>
          <w:rFonts w:ascii="Arial" w:hAnsi="Arial" w:cs="Arial"/>
          <w:b/>
          <w:sz w:val="24"/>
          <w:lang w:val="en-US"/>
        </w:rPr>
        <w:t>3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5FCC212B" w14:textId="53CB54F7" w:rsidR="0024648C" w:rsidRPr="000B4ADF" w:rsidRDefault="00847C7F" w:rsidP="0024648C">
      <w:pPr>
        <w:snapToGrid w:val="0"/>
        <w:spacing w:before="240" w:after="120"/>
        <w:ind w:right="-99"/>
        <w:jc w:val="both"/>
        <w:textAlignment w:val="auto"/>
        <w:rPr>
          <w:sz w:val="22"/>
          <w:szCs w:val="22"/>
          <w:lang w:val="en-US" w:eastAsia="ko-KR"/>
        </w:rPr>
      </w:pPr>
      <w:r w:rsidRPr="000B4ADF">
        <w:rPr>
          <w:sz w:val="22"/>
          <w:szCs w:val="22"/>
          <w:lang w:val="en-US" w:eastAsia="ko-KR"/>
        </w:rPr>
        <w:t>At the 3GPP TSG RAN meeting #86 the new work item</w:t>
      </w:r>
      <w:r w:rsidR="0024648C" w:rsidRPr="000B4ADF">
        <w:rPr>
          <w:sz w:val="22"/>
          <w:szCs w:val="22"/>
          <w:lang w:val="en-US" w:eastAsia="ko-KR"/>
        </w:rPr>
        <w:t xml:space="preserve"> (WI)</w:t>
      </w:r>
      <w:r w:rsidRPr="000B4ADF">
        <w:rPr>
          <w:sz w:val="22"/>
          <w:szCs w:val="22"/>
          <w:lang w:val="en-US" w:eastAsia="ko-KR"/>
        </w:rPr>
        <w:t xml:space="preserve"> on solutions for NR to support non-terrestrial networks (NTN) was approved in [1]. </w:t>
      </w:r>
      <w:r w:rsidR="005422FB" w:rsidRPr="000B4ADF">
        <w:rPr>
          <w:sz w:val="22"/>
          <w:szCs w:val="22"/>
          <w:lang w:val="en-US" w:eastAsia="ko-KR"/>
        </w:rPr>
        <w:t>WI</w:t>
      </w:r>
      <w:r w:rsidR="0024648C" w:rsidRPr="000B4ADF">
        <w:rPr>
          <w:sz w:val="22"/>
          <w:szCs w:val="22"/>
          <w:lang w:val="en-US" w:eastAsia="ko-KR"/>
        </w:rPr>
        <w:t xml:space="preserve"> aims to specify the enhancements identified for NR NTN especially LEO and GEO with implicit compatibility to support HAPS (high altitude platform station) and </w:t>
      </w:r>
      <w:proofErr w:type="spellStart"/>
      <w:r w:rsidR="0024648C" w:rsidRPr="000B4ADF">
        <w:rPr>
          <w:sz w:val="22"/>
          <w:szCs w:val="22"/>
          <w:lang w:val="en-US" w:eastAsia="ko-KR"/>
        </w:rPr>
        <w:t>ATG</w:t>
      </w:r>
      <w:proofErr w:type="spellEnd"/>
      <w:r w:rsidR="0024648C" w:rsidRPr="000B4ADF">
        <w:rPr>
          <w:sz w:val="22"/>
          <w:szCs w:val="22"/>
          <w:lang w:val="en-US" w:eastAsia="ko-KR"/>
        </w:rPr>
        <w:t xml:space="preserve"> (air to ground) scenarios according to the following principles:</w:t>
      </w:r>
    </w:p>
    <w:p w14:paraId="35214637" w14:textId="5CF62731" w:rsidR="0024648C" w:rsidRPr="000B4ADF" w:rsidRDefault="0024648C" w:rsidP="00D85ABA">
      <w:pPr>
        <w:pStyle w:val="ListParagraph"/>
        <w:numPr>
          <w:ilvl w:val="0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proofErr w:type="spellStart"/>
      <w:r w:rsidRPr="000B4ADF">
        <w:rPr>
          <w:rFonts w:ascii="Times New Roman" w:hAnsi="Times New Roman"/>
          <w:lang w:eastAsia="ko-KR"/>
        </w:rPr>
        <w:t>FDD</w:t>
      </w:r>
      <w:proofErr w:type="spellEnd"/>
      <w:r w:rsidRPr="000B4ADF">
        <w:rPr>
          <w:rFonts w:ascii="Times New Roman" w:hAnsi="Times New Roman"/>
          <w:lang w:eastAsia="ko-KR"/>
        </w:rPr>
        <w:t xml:space="preserve"> is assumed for core specification work for NR-NTN.</w:t>
      </w:r>
    </w:p>
    <w:p w14:paraId="588F6C6B" w14:textId="2FCA0CAF" w:rsidR="0024648C" w:rsidRPr="000B4ADF" w:rsidRDefault="0024648C" w:rsidP="00D85ABA">
      <w:pPr>
        <w:pStyle w:val="ListParagraph"/>
        <w:numPr>
          <w:ilvl w:val="1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0B4ADF">
        <w:rPr>
          <w:rFonts w:ascii="Times New Roman" w:hAnsi="Times New Roman"/>
          <w:lang w:eastAsia="ko-KR"/>
        </w:rPr>
        <w:t xml:space="preserve">NOTE: This does not imply that </w:t>
      </w:r>
      <w:proofErr w:type="spellStart"/>
      <w:r w:rsidRPr="000B4ADF">
        <w:rPr>
          <w:rFonts w:ascii="Times New Roman" w:hAnsi="Times New Roman"/>
          <w:lang w:eastAsia="ko-KR"/>
        </w:rPr>
        <w:t>TDD</w:t>
      </w:r>
      <w:proofErr w:type="spellEnd"/>
      <w:r w:rsidRPr="000B4ADF">
        <w:rPr>
          <w:rFonts w:ascii="Times New Roman" w:hAnsi="Times New Roman"/>
          <w:lang w:eastAsia="ko-KR"/>
        </w:rPr>
        <w:t xml:space="preserve"> cannot be used for relevant scenarios e.g. HAPS, </w:t>
      </w:r>
      <w:proofErr w:type="spellStart"/>
      <w:r w:rsidRPr="000B4ADF">
        <w:rPr>
          <w:rFonts w:ascii="Times New Roman" w:hAnsi="Times New Roman"/>
          <w:lang w:eastAsia="ko-KR"/>
        </w:rPr>
        <w:t>ATG</w:t>
      </w:r>
      <w:proofErr w:type="spellEnd"/>
    </w:p>
    <w:p w14:paraId="113F26CE" w14:textId="314C2050" w:rsidR="0024648C" w:rsidRPr="000B4ADF" w:rsidRDefault="0024648C" w:rsidP="00D85ABA">
      <w:pPr>
        <w:pStyle w:val="ListParagraph"/>
        <w:numPr>
          <w:ilvl w:val="0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r w:rsidRPr="000B4ADF">
        <w:rPr>
          <w:rFonts w:ascii="Times New Roman" w:hAnsi="Times New Roman"/>
          <w:lang w:eastAsia="ko-KR"/>
        </w:rPr>
        <w:t>Earth fixed Tracking area is assumed with Earth fixed and moving cells</w:t>
      </w:r>
    </w:p>
    <w:p w14:paraId="18E13703" w14:textId="4728079E" w:rsidR="00295D22" w:rsidRPr="000B4ADF" w:rsidRDefault="0024648C" w:rsidP="00D85ABA">
      <w:pPr>
        <w:pStyle w:val="ListParagraph"/>
        <w:numPr>
          <w:ilvl w:val="0"/>
          <w:numId w:val="21"/>
        </w:numPr>
        <w:snapToGrid w:val="0"/>
        <w:spacing w:before="240" w:after="120"/>
        <w:ind w:right="-99"/>
        <w:jc w:val="both"/>
        <w:rPr>
          <w:rFonts w:ascii="Times New Roman" w:hAnsi="Times New Roman"/>
          <w:lang w:eastAsia="ko-KR"/>
        </w:rPr>
      </w:pPr>
      <w:proofErr w:type="spellStart"/>
      <w:r w:rsidRPr="000B4ADF">
        <w:rPr>
          <w:rFonts w:ascii="Times New Roman" w:hAnsi="Times New Roman"/>
          <w:lang w:eastAsia="ko-KR"/>
        </w:rPr>
        <w:t>UEs</w:t>
      </w:r>
      <w:proofErr w:type="spellEnd"/>
      <w:r w:rsidRPr="000B4ADF">
        <w:rPr>
          <w:rFonts w:ascii="Times New Roman" w:hAnsi="Times New Roman"/>
          <w:lang w:eastAsia="ko-KR"/>
        </w:rPr>
        <w:t xml:space="preserve"> with GNSS capabilities are assumed.</w:t>
      </w:r>
    </w:p>
    <w:p w14:paraId="65B9244B" w14:textId="27C142A3" w:rsidR="00D85ABA" w:rsidRPr="000B4ADF" w:rsidRDefault="004926EF" w:rsidP="00D85ABA">
      <w:pPr>
        <w:snapToGrid w:val="0"/>
        <w:spacing w:before="240" w:after="120"/>
        <w:ind w:right="-99"/>
        <w:jc w:val="both"/>
        <w:rPr>
          <w:sz w:val="22"/>
          <w:szCs w:val="22"/>
          <w:lang w:eastAsia="ko-KR"/>
        </w:rPr>
      </w:pPr>
      <w:r w:rsidRPr="000B4ADF">
        <w:rPr>
          <w:sz w:val="22"/>
          <w:szCs w:val="22"/>
          <w:lang w:eastAsia="ko-KR"/>
        </w:rPr>
        <w:t>According to the</w:t>
      </w:r>
      <w:r w:rsidR="00F21AEC">
        <w:rPr>
          <w:sz w:val="22"/>
          <w:szCs w:val="22"/>
          <w:lang w:eastAsia="ko-KR"/>
        </w:rPr>
        <w:t xml:space="preserve"> </w:t>
      </w:r>
      <w:r w:rsidR="00F21AEC" w:rsidRPr="00F21AEC">
        <w:rPr>
          <w:sz w:val="22"/>
          <w:szCs w:val="22"/>
          <w:lang w:eastAsia="ko-KR"/>
        </w:rPr>
        <w:t xml:space="preserve">3GPP TR 38.821 </w:t>
      </w:r>
      <w:r w:rsidRPr="000B4ADF">
        <w:rPr>
          <w:sz w:val="22"/>
          <w:szCs w:val="22"/>
          <w:lang w:eastAsia="ko-KR"/>
        </w:rPr>
        <w:t xml:space="preserve">[2] </w:t>
      </w:r>
      <w:r w:rsidR="002F46A8">
        <w:rPr>
          <w:sz w:val="22"/>
          <w:szCs w:val="22"/>
          <w:lang w:eastAsia="ko-KR"/>
        </w:rPr>
        <w:t>enhancements are required</w:t>
      </w:r>
      <w:r w:rsidRPr="000B4ADF">
        <w:rPr>
          <w:sz w:val="22"/>
          <w:szCs w:val="22"/>
          <w:lang w:eastAsia="ko-KR"/>
        </w:rPr>
        <w:t xml:space="preserve"> to support NTN with </w:t>
      </w:r>
      <w:proofErr w:type="spellStart"/>
      <w:r w:rsidRPr="000B4ADF">
        <w:rPr>
          <w:sz w:val="22"/>
          <w:szCs w:val="22"/>
          <w:lang w:eastAsia="ko-KR"/>
        </w:rPr>
        <w:t>5G</w:t>
      </w:r>
      <w:proofErr w:type="spellEnd"/>
      <w:r w:rsidRPr="000B4ADF">
        <w:rPr>
          <w:sz w:val="22"/>
          <w:szCs w:val="22"/>
          <w:lang w:eastAsia="ko-KR"/>
        </w:rPr>
        <w:t xml:space="preserve"> NR due to long propagation delays, Doppler effects, and moving cells</w:t>
      </w:r>
      <w:r w:rsidR="001E181F" w:rsidRPr="000B4ADF">
        <w:rPr>
          <w:sz w:val="22"/>
          <w:szCs w:val="22"/>
          <w:lang w:eastAsia="ko-KR"/>
        </w:rPr>
        <w:t xml:space="preserve">. </w:t>
      </w:r>
      <w:r w:rsidR="005A75DF">
        <w:rPr>
          <w:sz w:val="22"/>
          <w:szCs w:val="22"/>
          <w:lang w:eastAsia="ko-KR"/>
        </w:rPr>
        <w:t xml:space="preserve">Multiple features of NR specification should be enhanced to support NTN including </w:t>
      </w:r>
      <w:proofErr w:type="spellStart"/>
      <w:r w:rsidR="004C039E">
        <w:rPr>
          <w:sz w:val="22"/>
          <w:szCs w:val="22"/>
          <w:lang w:eastAsia="ko-KR"/>
        </w:rPr>
        <w:t>HARQ</w:t>
      </w:r>
      <w:proofErr w:type="spellEnd"/>
      <w:r w:rsidR="005A75DF">
        <w:rPr>
          <w:sz w:val="22"/>
          <w:szCs w:val="22"/>
          <w:lang w:eastAsia="ko-KR"/>
        </w:rPr>
        <w:t xml:space="preserve">. </w:t>
      </w:r>
      <w:r w:rsidR="00CF1A10">
        <w:rPr>
          <w:sz w:val="22"/>
          <w:szCs w:val="22"/>
          <w:lang w:eastAsia="ko-KR"/>
        </w:rPr>
        <w:t xml:space="preserve">During the study item phase two main aspects for </w:t>
      </w:r>
      <w:proofErr w:type="spellStart"/>
      <w:r w:rsidR="00CF1A10">
        <w:rPr>
          <w:sz w:val="22"/>
          <w:szCs w:val="22"/>
          <w:lang w:eastAsia="ko-KR"/>
        </w:rPr>
        <w:t>HARQ</w:t>
      </w:r>
      <w:proofErr w:type="spellEnd"/>
      <w:r w:rsidR="00CF1A10">
        <w:rPr>
          <w:sz w:val="22"/>
          <w:szCs w:val="22"/>
          <w:lang w:eastAsia="ko-KR"/>
        </w:rPr>
        <w:t xml:space="preserve"> were discussed: disabling of </w:t>
      </w:r>
      <w:proofErr w:type="spellStart"/>
      <w:r w:rsidR="00CF1A10">
        <w:rPr>
          <w:sz w:val="22"/>
          <w:szCs w:val="22"/>
          <w:lang w:eastAsia="ko-KR"/>
        </w:rPr>
        <w:t>HARQ</w:t>
      </w:r>
      <w:proofErr w:type="spellEnd"/>
      <w:r w:rsidR="00CF1A10">
        <w:rPr>
          <w:sz w:val="22"/>
          <w:szCs w:val="22"/>
          <w:lang w:eastAsia="ko-KR"/>
        </w:rPr>
        <w:t xml:space="preserve"> for NR NTN and increased number of </w:t>
      </w:r>
      <w:proofErr w:type="spellStart"/>
      <w:r w:rsidR="00CF1A10">
        <w:rPr>
          <w:sz w:val="22"/>
          <w:szCs w:val="22"/>
          <w:lang w:eastAsia="ko-KR"/>
        </w:rPr>
        <w:t>HARQ</w:t>
      </w:r>
      <w:proofErr w:type="spellEnd"/>
      <w:r w:rsidR="00CF1A10">
        <w:rPr>
          <w:sz w:val="22"/>
          <w:szCs w:val="22"/>
          <w:lang w:eastAsia="ko-KR"/>
        </w:rPr>
        <w:t xml:space="preserve"> processes [2]. </w:t>
      </w:r>
      <w:r w:rsidR="005A75DF">
        <w:rPr>
          <w:sz w:val="22"/>
          <w:szCs w:val="22"/>
          <w:lang w:eastAsia="ko-KR"/>
        </w:rPr>
        <w:t xml:space="preserve">In this contribution </w:t>
      </w:r>
      <w:proofErr w:type="spellStart"/>
      <w:r w:rsidR="004C039E">
        <w:rPr>
          <w:sz w:val="22"/>
          <w:szCs w:val="22"/>
          <w:lang w:eastAsia="ko-KR"/>
        </w:rPr>
        <w:t>HARQ</w:t>
      </w:r>
      <w:proofErr w:type="spellEnd"/>
      <w:r w:rsidR="005A75DF" w:rsidRPr="005A75DF">
        <w:rPr>
          <w:sz w:val="22"/>
          <w:szCs w:val="22"/>
          <w:lang w:eastAsia="ko-KR"/>
        </w:rPr>
        <w:t xml:space="preserve"> enhancements for N</w:t>
      </w:r>
      <w:r w:rsidR="005A75DF">
        <w:rPr>
          <w:sz w:val="22"/>
          <w:szCs w:val="22"/>
          <w:lang w:eastAsia="ko-KR"/>
        </w:rPr>
        <w:t>R to support NTN are discussed</w:t>
      </w:r>
      <w:r w:rsidR="003965BD" w:rsidRPr="003965BD">
        <w:rPr>
          <w:sz w:val="22"/>
          <w:szCs w:val="22"/>
          <w:lang w:val="en-US" w:eastAsia="ko-KR"/>
        </w:rPr>
        <w:t xml:space="preserve"> </w:t>
      </w:r>
      <w:r w:rsidR="003965BD">
        <w:rPr>
          <w:sz w:val="22"/>
          <w:szCs w:val="22"/>
          <w:lang w:val="en-US" w:eastAsia="ko-KR"/>
        </w:rPr>
        <w:t xml:space="preserve">including </w:t>
      </w:r>
      <w:proofErr w:type="spellStart"/>
      <w:r w:rsidR="003965BD">
        <w:rPr>
          <w:sz w:val="22"/>
          <w:szCs w:val="22"/>
          <w:lang w:val="en-US" w:eastAsia="ko-KR"/>
        </w:rPr>
        <w:t>HARQ</w:t>
      </w:r>
      <w:proofErr w:type="spellEnd"/>
      <w:r w:rsidR="003965BD">
        <w:rPr>
          <w:sz w:val="22"/>
          <w:szCs w:val="22"/>
          <w:lang w:val="en-US" w:eastAsia="ko-KR"/>
        </w:rPr>
        <w:t xml:space="preserve"> disabling and increased number of parallel </w:t>
      </w:r>
      <w:proofErr w:type="spellStart"/>
      <w:r w:rsidR="003965BD">
        <w:rPr>
          <w:sz w:val="22"/>
          <w:szCs w:val="22"/>
          <w:lang w:val="en-US" w:eastAsia="ko-KR"/>
        </w:rPr>
        <w:t>HARQ</w:t>
      </w:r>
      <w:proofErr w:type="spellEnd"/>
      <w:r w:rsidR="003965BD">
        <w:rPr>
          <w:sz w:val="22"/>
          <w:szCs w:val="22"/>
          <w:lang w:val="en-US" w:eastAsia="ko-KR"/>
        </w:rPr>
        <w:t xml:space="preserve"> processes</w:t>
      </w:r>
      <w:r w:rsidR="005A75DF">
        <w:rPr>
          <w:sz w:val="22"/>
          <w:szCs w:val="22"/>
          <w:lang w:eastAsia="ko-KR"/>
        </w:rPr>
        <w:t>.</w:t>
      </w:r>
    </w:p>
    <w:p w14:paraId="36AD8F96" w14:textId="251268C8" w:rsidR="005D404B" w:rsidRDefault="00790513" w:rsidP="00637A7B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39154C19" w14:textId="062D251C" w:rsidR="00CD01DC" w:rsidRDefault="00436FE7" w:rsidP="00791321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At the last </w:t>
      </w:r>
      <w:r w:rsidR="003521B1">
        <w:rPr>
          <w:sz w:val="22"/>
          <w:szCs w:val="22"/>
        </w:rPr>
        <w:t xml:space="preserve">RAN1 </w:t>
      </w:r>
      <w:r>
        <w:rPr>
          <w:sz w:val="22"/>
          <w:szCs w:val="22"/>
        </w:rPr>
        <w:t>meeting the following agreement</w:t>
      </w:r>
      <w:r w:rsidR="002D40F1">
        <w:rPr>
          <w:sz w:val="22"/>
          <w:szCs w:val="22"/>
        </w:rPr>
        <w:t>s</w:t>
      </w:r>
      <w:r>
        <w:rPr>
          <w:sz w:val="22"/>
          <w:szCs w:val="22"/>
        </w:rPr>
        <w:t xml:space="preserve"> on </w:t>
      </w:r>
      <w:r w:rsidR="002D40F1">
        <w:rPr>
          <w:sz w:val="22"/>
          <w:szCs w:val="22"/>
        </w:rPr>
        <w:t xml:space="preserve">Type 1 and Type 2 </w:t>
      </w:r>
      <w:proofErr w:type="spellStart"/>
      <w:r>
        <w:rPr>
          <w:sz w:val="22"/>
          <w:szCs w:val="22"/>
        </w:rPr>
        <w:t>HARQ</w:t>
      </w:r>
      <w:proofErr w:type="spellEnd"/>
      <w:r w:rsidR="002D40F1">
        <w:rPr>
          <w:sz w:val="22"/>
          <w:szCs w:val="22"/>
        </w:rPr>
        <w:t xml:space="preserve"> codebooks</w:t>
      </w:r>
      <w:r>
        <w:rPr>
          <w:sz w:val="22"/>
          <w:szCs w:val="22"/>
        </w:rPr>
        <w:t xml:space="preserve"> was achieved.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36FE7" w14:paraId="14274F55" w14:textId="77777777" w:rsidTr="00436FE7">
        <w:tc>
          <w:tcPr>
            <w:tcW w:w="10160" w:type="dxa"/>
          </w:tcPr>
          <w:p w14:paraId="6E83C617" w14:textId="77777777" w:rsidR="003521B1" w:rsidRPr="0068714C" w:rsidRDefault="003521B1" w:rsidP="003521B1">
            <w:pPr>
              <w:rPr>
                <w:rFonts w:eastAsia="Times New Roman"/>
                <w:color w:val="000000"/>
                <w:lang w:eastAsia="x-none"/>
              </w:rPr>
            </w:pPr>
            <w:r w:rsidRPr="0068714C">
              <w:rPr>
                <w:rFonts w:eastAsia="Times New Roman"/>
                <w:color w:val="000000"/>
                <w:highlight w:val="green"/>
                <w:lang w:eastAsia="x-none"/>
              </w:rPr>
              <w:t>Agreement:</w:t>
            </w:r>
          </w:p>
          <w:p w14:paraId="5053480E" w14:textId="77777777" w:rsidR="003521B1" w:rsidRPr="0068714C" w:rsidRDefault="003521B1" w:rsidP="003521B1">
            <w:pPr>
              <w:rPr>
                <w:rFonts w:eastAsia="Times New Roman"/>
                <w:color w:val="000000"/>
                <w:lang w:eastAsia="x-none"/>
              </w:rPr>
            </w:pPr>
            <w:proofErr w:type="spellStart"/>
            <w:r w:rsidRPr="0068714C">
              <w:rPr>
                <w:rFonts w:eastAsia="Times New Roman"/>
                <w:color w:val="000000"/>
                <w:lang w:eastAsia="x-none"/>
              </w:rPr>
              <w:t>HARQ</w:t>
            </w:r>
            <w:proofErr w:type="spellEnd"/>
            <w:r w:rsidRPr="0068714C">
              <w:rPr>
                <w:rFonts w:eastAsia="Times New Roman"/>
                <w:color w:val="000000"/>
                <w:lang w:eastAsia="x-none"/>
              </w:rPr>
              <w:t xml:space="preserve"> codebook enhancement is supported as:</w:t>
            </w:r>
          </w:p>
          <w:p w14:paraId="260029EA" w14:textId="77777777" w:rsidR="003521B1" w:rsidRPr="0068714C" w:rsidRDefault="003521B1" w:rsidP="003521B1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lang w:eastAsia="x-none"/>
              </w:rPr>
            </w:pPr>
            <w:r w:rsidRPr="0068714C">
              <w:rPr>
                <w:rFonts w:eastAsia="Times New Roman"/>
                <w:color w:val="000000"/>
                <w:lang w:eastAsia="x-none"/>
              </w:rPr>
              <w:t xml:space="preserve">For Type-2 </w:t>
            </w:r>
            <w:proofErr w:type="spellStart"/>
            <w:r w:rsidRPr="0068714C">
              <w:rPr>
                <w:rFonts w:eastAsia="Times New Roman"/>
                <w:color w:val="000000"/>
                <w:lang w:eastAsia="x-none"/>
              </w:rPr>
              <w:t>HARQ</w:t>
            </w:r>
            <w:proofErr w:type="spellEnd"/>
            <w:r w:rsidRPr="0068714C">
              <w:rPr>
                <w:rFonts w:eastAsia="Times New Roman"/>
                <w:color w:val="000000"/>
                <w:lang w:eastAsia="x-none"/>
              </w:rPr>
              <w:t xml:space="preserve"> codebook:</w:t>
            </w:r>
          </w:p>
          <w:p w14:paraId="6F54ADE7" w14:textId="77777777" w:rsidR="003521B1" w:rsidRPr="0068714C" w:rsidRDefault="003521B1" w:rsidP="003521B1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lang w:eastAsia="x-none"/>
              </w:rPr>
            </w:pPr>
            <w:r w:rsidRPr="0068714C">
              <w:rPr>
                <w:rFonts w:eastAsia="Times New Roman"/>
                <w:color w:val="000000"/>
                <w:lang w:eastAsia="x-none"/>
              </w:rPr>
              <w:t>Option-1: Reduce codebook size with:</w:t>
            </w:r>
          </w:p>
          <w:p w14:paraId="1EA06417" w14:textId="77777777" w:rsidR="003521B1" w:rsidRPr="0068714C" w:rsidRDefault="003521B1" w:rsidP="003521B1">
            <w:pPr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lang w:eastAsia="x-none"/>
              </w:rPr>
            </w:pPr>
            <w:proofErr w:type="spellStart"/>
            <w:r w:rsidRPr="0068714C">
              <w:rPr>
                <w:rFonts w:eastAsia="Times New Roman"/>
                <w:color w:val="000000"/>
                <w:lang w:eastAsia="x-none"/>
              </w:rPr>
              <w:t>HARQ</w:t>
            </w:r>
            <w:proofErr w:type="spellEnd"/>
            <w:r w:rsidRPr="0068714C">
              <w:rPr>
                <w:rFonts w:eastAsia="Times New Roman"/>
                <w:color w:val="000000"/>
                <w:lang w:eastAsia="x-none"/>
              </w:rPr>
              <w:t xml:space="preserve">-ACK codebook only includes </w:t>
            </w:r>
            <w:proofErr w:type="spellStart"/>
            <w:r w:rsidRPr="0068714C">
              <w:rPr>
                <w:rFonts w:eastAsia="Times New Roman"/>
                <w:color w:val="000000"/>
                <w:lang w:eastAsia="x-none"/>
              </w:rPr>
              <w:t>HARQ</w:t>
            </w:r>
            <w:proofErr w:type="spellEnd"/>
            <w:r w:rsidRPr="0068714C">
              <w:rPr>
                <w:rFonts w:eastAsia="Times New Roman"/>
                <w:color w:val="000000"/>
                <w:lang w:eastAsia="x-none"/>
              </w:rPr>
              <w:t xml:space="preserve">-ACK of </w:t>
            </w:r>
            <w:proofErr w:type="spellStart"/>
            <w:r w:rsidRPr="0068714C">
              <w:rPr>
                <w:rFonts w:eastAsia="Times New Roman"/>
                <w:color w:val="000000"/>
                <w:lang w:eastAsia="x-none"/>
              </w:rPr>
              <w:t>PDSCH</w:t>
            </w:r>
            <w:proofErr w:type="spellEnd"/>
            <w:r w:rsidRPr="0068714C">
              <w:rPr>
                <w:rFonts w:eastAsia="Times New Roman"/>
                <w:color w:val="000000"/>
                <w:lang w:eastAsia="x-none"/>
              </w:rPr>
              <w:t xml:space="preserve"> with feedback-enabled </w:t>
            </w:r>
            <w:proofErr w:type="spellStart"/>
            <w:r w:rsidRPr="0068714C">
              <w:rPr>
                <w:rFonts w:eastAsia="Times New Roman"/>
                <w:color w:val="000000"/>
                <w:lang w:eastAsia="x-none"/>
              </w:rPr>
              <w:t>HARQ</w:t>
            </w:r>
            <w:proofErr w:type="spellEnd"/>
            <w:r w:rsidRPr="0068714C">
              <w:rPr>
                <w:rFonts w:eastAsia="Times New Roman"/>
                <w:color w:val="000000"/>
                <w:lang w:eastAsia="x-none"/>
              </w:rPr>
              <w:t xml:space="preserve"> processes</w:t>
            </w:r>
          </w:p>
          <w:p w14:paraId="0A2C92DC" w14:textId="77777777" w:rsidR="003521B1" w:rsidRPr="0068714C" w:rsidRDefault="003521B1" w:rsidP="003521B1">
            <w:pPr>
              <w:numPr>
                <w:ilvl w:val="3"/>
                <w:numId w:val="3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lang w:eastAsia="x-none"/>
              </w:rPr>
            </w:pPr>
            <w:r w:rsidRPr="0068714C">
              <w:rPr>
                <w:rFonts w:eastAsia="Times New Roman"/>
                <w:color w:val="000000"/>
                <w:lang w:eastAsia="x-none"/>
              </w:rPr>
              <w:t xml:space="preserve">FFS: the details of C-DAI and T-DAI counting for DCI of </w:t>
            </w:r>
            <w:proofErr w:type="spellStart"/>
            <w:r w:rsidRPr="0068714C">
              <w:rPr>
                <w:rFonts w:eastAsia="Times New Roman"/>
                <w:color w:val="000000"/>
                <w:lang w:eastAsia="x-none"/>
              </w:rPr>
              <w:t>PDSCH</w:t>
            </w:r>
            <w:proofErr w:type="spellEnd"/>
            <w:r w:rsidRPr="0068714C">
              <w:rPr>
                <w:rFonts w:eastAsia="Times New Roman"/>
                <w:color w:val="000000"/>
                <w:lang w:eastAsia="x-none"/>
              </w:rPr>
              <w:t xml:space="preserve"> with feedback-enable/disabled </w:t>
            </w:r>
            <w:proofErr w:type="spellStart"/>
            <w:r w:rsidRPr="0068714C">
              <w:rPr>
                <w:rFonts w:eastAsia="Times New Roman"/>
                <w:color w:val="000000"/>
                <w:lang w:eastAsia="x-none"/>
              </w:rPr>
              <w:t>HARQ</w:t>
            </w:r>
            <w:proofErr w:type="spellEnd"/>
            <w:r w:rsidRPr="0068714C">
              <w:rPr>
                <w:rFonts w:eastAsia="Times New Roman"/>
                <w:color w:val="000000"/>
                <w:lang w:eastAsia="x-none"/>
              </w:rPr>
              <w:t xml:space="preserve"> processes</w:t>
            </w:r>
          </w:p>
          <w:p w14:paraId="6B0AC6DB" w14:textId="77777777" w:rsidR="003521B1" w:rsidRPr="0068714C" w:rsidRDefault="003521B1" w:rsidP="003521B1">
            <w:pPr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lang w:eastAsia="x-none"/>
              </w:rPr>
            </w:pPr>
            <w:r w:rsidRPr="0068714C">
              <w:rPr>
                <w:rFonts w:eastAsia="Times New Roman"/>
                <w:color w:val="000000"/>
                <w:lang w:eastAsia="x-none"/>
              </w:rPr>
              <w:t xml:space="preserve">FFS: at least DCI for SPS release/SPS </w:t>
            </w:r>
            <w:proofErr w:type="spellStart"/>
            <w:r w:rsidRPr="0068714C">
              <w:rPr>
                <w:rFonts w:eastAsia="Times New Roman"/>
                <w:color w:val="000000"/>
                <w:lang w:eastAsia="x-none"/>
              </w:rPr>
              <w:t>PDSCH</w:t>
            </w:r>
            <w:proofErr w:type="spellEnd"/>
          </w:p>
          <w:p w14:paraId="177B9D99" w14:textId="77777777" w:rsidR="003521B1" w:rsidRPr="0068714C" w:rsidRDefault="003521B1" w:rsidP="003521B1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lang w:eastAsia="x-none"/>
              </w:rPr>
            </w:pPr>
            <w:r w:rsidRPr="0068714C">
              <w:rPr>
                <w:rFonts w:eastAsia="Times New Roman"/>
                <w:color w:val="000000"/>
                <w:lang w:eastAsia="x-none"/>
              </w:rPr>
              <w:t>Option-2: No enhancement</w:t>
            </w:r>
          </w:p>
          <w:p w14:paraId="7C59A88E" w14:textId="77777777" w:rsidR="003521B1" w:rsidRPr="0068714C" w:rsidRDefault="003521B1" w:rsidP="003521B1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lang w:eastAsia="x-none"/>
              </w:rPr>
            </w:pPr>
            <w:r w:rsidRPr="0068714C">
              <w:rPr>
                <w:rFonts w:eastAsia="Times New Roman"/>
                <w:color w:val="000000"/>
                <w:lang w:eastAsia="x-none"/>
              </w:rPr>
              <w:t>Other options are not precluded.</w:t>
            </w:r>
          </w:p>
          <w:p w14:paraId="16A455B6" w14:textId="77777777" w:rsidR="003521B1" w:rsidRPr="0068714C" w:rsidRDefault="003521B1" w:rsidP="003521B1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lang w:eastAsia="x-none"/>
              </w:rPr>
            </w:pPr>
            <w:r w:rsidRPr="0068714C">
              <w:rPr>
                <w:rFonts w:eastAsia="Times New Roman"/>
                <w:color w:val="000000"/>
                <w:lang w:eastAsia="x-none"/>
              </w:rPr>
              <w:t xml:space="preserve">For Type-1 </w:t>
            </w:r>
            <w:proofErr w:type="spellStart"/>
            <w:r w:rsidRPr="0068714C">
              <w:rPr>
                <w:rFonts w:eastAsia="Times New Roman"/>
                <w:color w:val="000000"/>
                <w:lang w:eastAsia="x-none"/>
              </w:rPr>
              <w:t>HARQ</w:t>
            </w:r>
            <w:proofErr w:type="spellEnd"/>
            <w:r w:rsidRPr="0068714C">
              <w:rPr>
                <w:rFonts w:eastAsia="Times New Roman"/>
                <w:color w:val="000000"/>
                <w:lang w:eastAsia="x-none"/>
              </w:rPr>
              <w:t xml:space="preserve"> codebook, further discuss is needed with down selection among following options:</w:t>
            </w:r>
          </w:p>
          <w:p w14:paraId="3978DFFD" w14:textId="77777777" w:rsidR="003521B1" w:rsidRPr="0068714C" w:rsidRDefault="003521B1" w:rsidP="003521B1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lang w:eastAsia="x-none"/>
              </w:rPr>
            </w:pPr>
            <w:r w:rsidRPr="0068714C">
              <w:rPr>
                <w:rFonts w:eastAsia="Times New Roman"/>
                <w:color w:val="000000"/>
                <w:lang w:eastAsia="x-none"/>
              </w:rPr>
              <w:t>Option-1: No enhancement;</w:t>
            </w:r>
          </w:p>
          <w:p w14:paraId="6D35C194" w14:textId="77777777" w:rsidR="003521B1" w:rsidRPr="0068714C" w:rsidRDefault="003521B1" w:rsidP="003521B1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lang w:eastAsia="x-none"/>
              </w:rPr>
            </w:pPr>
            <w:r w:rsidRPr="0068714C">
              <w:rPr>
                <w:rFonts w:eastAsia="Times New Roman"/>
                <w:color w:val="000000"/>
                <w:lang w:eastAsia="x-none"/>
              </w:rPr>
              <w:lastRenderedPageBreak/>
              <w:t xml:space="preserve">Option-2: Report </w:t>
            </w:r>
            <w:proofErr w:type="spellStart"/>
            <w:r w:rsidRPr="0068714C">
              <w:rPr>
                <w:rFonts w:eastAsia="Times New Roman"/>
                <w:color w:val="000000"/>
                <w:lang w:eastAsia="x-none"/>
              </w:rPr>
              <w:t>NACK</w:t>
            </w:r>
            <w:proofErr w:type="spellEnd"/>
            <w:r w:rsidRPr="0068714C">
              <w:rPr>
                <w:rFonts w:eastAsia="Times New Roman"/>
                <w:color w:val="000000"/>
                <w:lang w:eastAsia="x-none"/>
              </w:rPr>
              <w:t xml:space="preserve"> on disabled process</w:t>
            </w:r>
          </w:p>
          <w:p w14:paraId="42502E58" w14:textId="77777777" w:rsidR="003521B1" w:rsidRPr="0068714C" w:rsidRDefault="003521B1" w:rsidP="003521B1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lang w:eastAsia="x-none"/>
              </w:rPr>
            </w:pPr>
            <w:r w:rsidRPr="0068714C">
              <w:rPr>
                <w:rFonts w:eastAsia="Times New Roman"/>
                <w:color w:val="000000"/>
                <w:lang w:eastAsia="x-none"/>
              </w:rPr>
              <w:t>Option-3: Reduce codebook size with criteria </w:t>
            </w:r>
          </w:p>
          <w:p w14:paraId="4C37CFAF" w14:textId="190ECF3F" w:rsidR="00436FE7" w:rsidRPr="00436FE7" w:rsidRDefault="003521B1" w:rsidP="003521B1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szCs w:val="22"/>
                <w:lang w:val="en-US" w:eastAsia="x-none"/>
              </w:rPr>
            </w:pPr>
            <w:r w:rsidRPr="0068714C">
              <w:rPr>
                <w:rFonts w:eastAsia="Times New Roman"/>
                <w:color w:val="000000"/>
                <w:lang w:eastAsia="x-none"/>
              </w:rPr>
              <w:t xml:space="preserve">FFS: Enhancements for Type-3 </w:t>
            </w:r>
            <w:proofErr w:type="spellStart"/>
            <w:r w:rsidRPr="0068714C">
              <w:rPr>
                <w:rFonts w:eastAsia="Times New Roman"/>
                <w:color w:val="000000"/>
                <w:lang w:eastAsia="x-none"/>
              </w:rPr>
              <w:t>HARQ</w:t>
            </w:r>
            <w:proofErr w:type="spellEnd"/>
            <w:r w:rsidRPr="0068714C">
              <w:rPr>
                <w:rFonts w:eastAsia="Times New Roman"/>
                <w:color w:val="000000"/>
                <w:lang w:eastAsia="x-none"/>
              </w:rPr>
              <w:t xml:space="preserve"> codebook</w:t>
            </w:r>
          </w:p>
        </w:tc>
      </w:tr>
    </w:tbl>
    <w:p w14:paraId="4066D26B" w14:textId="22B3FFDC" w:rsidR="00BF3EF1" w:rsidRDefault="00DC635D" w:rsidP="00791321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Type I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codebook relies only on semi-static configuration. </w:t>
      </w:r>
      <w:r w:rsidR="004A1D93">
        <w:rPr>
          <w:sz w:val="22"/>
          <w:szCs w:val="22"/>
        </w:rPr>
        <w:t xml:space="preserve">For Type I </w:t>
      </w:r>
      <w:proofErr w:type="spellStart"/>
      <w:r w:rsidR="004A1D93">
        <w:rPr>
          <w:sz w:val="22"/>
          <w:szCs w:val="22"/>
        </w:rPr>
        <w:t>HARQ</w:t>
      </w:r>
      <w:proofErr w:type="spellEnd"/>
      <w:r w:rsidR="004A1D93">
        <w:rPr>
          <w:sz w:val="22"/>
          <w:szCs w:val="22"/>
        </w:rPr>
        <w:t xml:space="preserve"> codebook it is assumed that </w:t>
      </w:r>
      <w:r>
        <w:rPr>
          <w:sz w:val="22"/>
          <w:szCs w:val="22"/>
        </w:rPr>
        <w:t xml:space="preserve">bit corresponding to possible </w:t>
      </w:r>
      <w:proofErr w:type="spellStart"/>
      <w:r>
        <w:rPr>
          <w:sz w:val="22"/>
          <w:szCs w:val="22"/>
        </w:rPr>
        <w:t>PDSCH</w:t>
      </w:r>
      <w:proofErr w:type="spellEnd"/>
      <w:r>
        <w:rPr>
          <w:sz w:val="22"/>
          <w:szCs w:val="22"/>
        </w:rPr>
        <w:t xml:space="preserve"> transmission is always present in the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feedback, even if no DCI </w:t>
      </w:r>
      <w:r w:rsidR="00FA480F">
        <w:rPr>
          <w:sz w:val="22"/>
          <w:szCs w:val="22"/>
        </w:rPr>
        <w:t>with DL assignment</w:t>
      </w:r>
      <w:r>
        <w:rPr>
          <w:sz w:val="22"/>
          <w:szCs w:val="22"/>
        </w:rPr>
        <w:t xml:space="preserve"> was decoded. Such design may lead to higher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feedback </w:t>
      </w:r>
      <w:r w:rsidR="00F144E5">
        <w:rPr>
          <w:sz w:val="22"/>
          <w:szCs w:val="22"/>
        </w:rPr>
        <w:t>overhead,</w:t>
      </w:r>
      <w:r>
        <w:rPr>
          <w:sz w:val="22"/>
          <w:szCs w:val="22"/>
        </w:rPr>
        <w:t xml:space="preserve"> but it allows to handle cases where UE misses scheduling DCI without any additional signalling in DL. </w:t>
      </w:r>
      <w:r w:rsidR="00DF5F68">
        <w:rPr>
          <w:sz w:val="22"/>
          <w:szCs w:val="22"/>
        </w:rPr>
        <w:t xml:space="preserve">It is not clear if </w:t>
      </w:r>
      <w:r w:rsidR="007B1ECB">
        <w:rPr>
          <w:sz w:val="22"/>
          <w:szCs w:val="22"/>
        </w:rPr>
        <w:t xml:space="preserve">reduction of bits for </w:t>
      </w:r>
      <w:proofErr w:type="spellStart"/>
      <w:r w:rsidR="007B1ECB">
        <w:rPr>
          <w:sz w:val="22"/>
          <w:szCs w:val="22"/>
        </w:rPr>
        <w:t>HARQ</w:t>
      </w:r>
      <w:proofErr w:type="spellEnd"/>
      <w:r w:rsidR="007B1ECB">
        <w:rPr>
          <w:sz w:val="22"/>
          <w:szCs w:val="22"/>
        </w:rPr>
        <w:t xml:space="preserve"> feedback</w:t>
      </w:r>
      <w:r w:rsidR="00DF5F68">
        <w:rPr>
          <w:sz w:val="22"/>
          <w:szCs w:val="22"/>
        </w:rPr>
        <w:t xml:space="preserve"> is possible for Type I </w:t>
      </w:r>
      <w:proofErr w:type="spellStart"/>
      <w:r w:rsidR="00DF5F68">
        <w:rPr>
          <w:sz w:val="22"/>
          <w:szCs w:val="22"/>
        </w:rPr>
        <w:t>HARQ</w:t>
      </w:r>
      <w:proofErr w:type="spellEnd"/>
      <w:r w:rsidR="00DF5F68">
        <w:rPr>
          <w:sz w:val="22"/>
          <w:szCs w:val="22"/>
        </w:rPr>
        <w:t xml:space="preserve"> codebook without any impact on the reliability. </w:t>
      </w:r>
      <w:r w:rsidR="00686B43">
        <w:rPr>
          <w:sz w:val="22"/>
          <w:szCs w:val="22"/>
        </w:rPr>
        <w:t xml:space="preserve">Thus, in order to retain reliability for mis decoding of DCI the same Type I </w:t>
      </w:r>
      <w:proofErr w:type="spellStart"/>
      <w:r w:rsidR="00686B43">
        <w:rPr>
          <w:sz w:val="22"/>
          <w:szCs w:val="22"/>
        </w:rPr>
        <w:t>HARQ</w:t>
      </w:r>
      <w:proofErr w:type="spellEnd"/>
      <w:r w:rsidR="00686B43">
        <w:rPr>
          <w:sz w:val="22"/>
          <w:szCs w:val="22"/>
        </w:rPr>
        <w:t xml:space="preserve"> codebook </w:t>
      </w:r>
      <w:r w:rsidR="004D6173">
        <w:rPr>
          <w:sz w:val="22"/>
          <w:szCs w:val="22"/>
        </w:rPr>
        <w:t>can</w:t>
      </w:r>
      <w:r w:rsidR="00686B43">
        <w:rPr>
          <w:sz w:val="22"/>
          <w:szCs w:val="22"/>
        </w:rPr>
        <w:t xml:space="preserve"> be used for the case with partially disable</w:t>
      </w:r>
      <w:r w:rsidR="00B5365F">
        <w:rPr>
          <w:sz w:val="22"/>
          <w:szCs w:val="22"/>
        </w:rPr>
        <w:t>d</w:t>
      </w:r>
      <w:r w:rsidR="00686B43">
        <w:rPr>
          <w:sz w:val="22"/>
          <w:szCs w:val="22"/>
        </w:rPr>
        <w:t xml:space="preserve"> </w:t>
      </w:r>
      <w:proofErr w:type="spellStart"/>
      <w:r w:rsidR="00686B43">
        <w:rPr>
          <w:sz w:val="22"/>
          <w:szCs w:val="22"/>
        </w:rPr>
        <w:t>HARQ</w:t>
      </w:r>
      <w:proofErr w:type="spellEnd"/>
      <w:r w:rsidR="00686B43">
        <w:rPr>
          <w:sz w:val="22"/>
          <w:szCs w:val="22"/>
        </w:rPr>
        <w:t xml:space="preserve"> feedback. </w:t>
      </w:r>
    </w:p>
    <w:p w14:paraId="31627B5C" w14:textId="01453621" w:rsidR="00DF5F68" w:rsidRDefault="00DF5F68" w:rsidP="00791321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the Type II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codebook it is assumed that the number of bits in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report is determined by downlink assignment index (DAI) indicated </w:t>
      </w:r>
      <w:r w:rsidR="00AC0218">
        <w:rPr>
          <w:sz w:val="22"/>
          <w:szCs w:val="22"/>
        </w:rPr>
        <w:t>in</w:t>
      </w:r>
      <w:r>
        <w:rPr>
          <w:sz w:val="22"/>
          <w:szCs w:val="22"/>
        </w:rPr>
        <w:t xml:space="preserve"> DCI. Thus, the number of bits for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feedback with Type II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codebook is variable. It can be reduced for the case where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feedback is disabled for a subset of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processes </w:t>
      </w:r>
      <w:r w:rsidR="00093B87">
        <w:rPr>
          <w:sz w:val="22"/>
          <w:szCs w:val="22"/>
        </w:rPr>
        <w:t xml:space="preserve">if </w:t>
      </w:r>
      <w:r>
        <w:rPr>
          <w:sz w:val="22"/>
          <w:szCs w:val="22"/>
        </w:rPr>
        <w:t>the corresponding DL assignment</w:t>
      </w:r>
      <w:r w:rsidR="00AC0218">
        <w:rPr>
          <w:sz w:val="22"/>
          <w:szCs w:val="22"/>
        </w:rPr>
        <w:t>s</w:t>
      </w:r>
      <w:r w:rsidR="00093B87">
        <w:rPr>
          <w:sz w:val="22"/>
          <w:szCs w:val="22"/>
        </w:rPr>
        <w:t xml:space="preserve"> are not counted for</w:t>
      </w:r>
      <w:r>
        <w:rPr>
          <w:sz w:val="22"/>
          <w:szCs w:val="22"/>
        </w:rPr>
        <w:t xml:space="preserve"> DAI and corresponding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bits</w:t>
      </w:r>
      <w:r w:rsidR="009C2106">
        <w:rPr>
          <w:sz w:val="22"/>
          <w:szCs w:val="22"/>
        </w:rPr>
        <w:t xml:space="preserve"> are not included</w:t>
      </w:r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feedback. </w:t>
      </w:r>
    </w:p>
    <w:p w14:paraId="19E86885" w14:textId="10CD41A2" w:rsidR="007B1ECB" w:rsidRDefault="007B1ECB" w:rsidP="00791321">
      <w:pPr>
        <w:spacing w:before="240"/>
        <w:jc w:val="both"/>
        <w:rPr>
          <w:sz w:val="22"/>
          <w:szCs w:val="22"/>
        </w:rPr>
      </w:pPr>
      <w:r w:rsidRPr="007B1ECB">
        <w:rPr>
          <w:b/>
          <w:bCs/>
          <w:i/>
          <w:iCs/>
          <w:sz w:val="22"/>
          <w:szCs w:val="22"/>
        </w:rPr>
        <w:t>Proposal 1</w:t>
      </w:r>
      <w:r>
        <w:rPr>
          <w:sz w:val="22"/>
          <w:szCs w:val="22"/>
        </w:rPr>
        <w:t xml:space="preserve">: </w:t>
      </w:r>
    </w:p>
    <w:p w14:paraId="7D8F3000" w14:textId="76E85EEF" w:rsidR="00686B43" w:rsidRDefault="009A5CF6" w:rsidP="007B1ECB">
      <w:pPr>
        <w:pStyle w:val="ListParagraph"/>
        <w:numPr>
          <w:ilvl w:val="0"/>
          <w:numId w:val="33"/>
        </w:numPr>
        <w:spacing w:before="240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Support</w:t>
      </w:r>
      <w:r w:rsidR="00686B43">
        <w:rPr>
          <w:rFonts w:ascii="Times New Roman" w:hAnsi="Times New Roman"/>
          <w:i/>
          <w:iCs/>
        </w:rPr>
        <w:t xml:space="preserve"> Rel. 15</w:t>
      </w:r>
      <w:r w:rsidR="00686B43" w:rsidRPr="00686B43">
        <w:rPr>
          <w:rFonts w:ascii="Times New Roman" w:hAnsi="Times New Roman"/>
          <w:i/>
          <w:iCs/>
        </w:rPr>
        <w:t xml:space="preserve"> Type I </w:t>
      </w:r>
      <w:proofErr w:type="spellStart"/>
      <w:r w:rsidR="00686B43" w:rsidRPr="00686B43">
        <w:rPr>
          <w:rFonts w:ascii="Times New Roman" w:hAnsi="Times New Roman"/>
          <w:i/>
          <w:iCs/>
        </w:rPr>
        <w:t>HARQ</w:t>
      </w:r>
      <w:proofErr w:type="spellEnd"/>
      <w:r w:rsidR="00686B43" w:rsidRPr="00686B43">
        <w:rPr>
          <w:rFonts w:ascii="Times New Roman" w:hAnsi="Times New Roman"/>
          <w:i/>
          <w:iCs/>
        </w:rPr>
        <w:t xml:space="preserve"> codebook</w:t>
      </w:r>
      <w:r w:rsidR="00686B43">
        <w:rPr>
          <w:rFonts w:ascii="Times New Roman" w:hAnsi="Times New Roman"/>
          <w:i/>
          <w:iCs/>
        </w:rPr>
        <w:t xml:space="preserve"> for</w:t>
      </w:r>
      <w:r>
        <w:rPr>
          <w:rFonts w:ascii="Times New Roman" w:hAnsi="Times New Roman"/>
          <w:i/>
          <w:iCs/>
        </w:rPr>
        <w:t xml:space="preserve"> the case where </w:t>
      </w:r>
      <w:proofErr w:type="spellStart"/>
      <w:r>
        <w:rPr>
          <w:rFonts w:ascii="Times New Roman" w:hAnsi="Times New Roman"/>
          <w:i/>
          <w:iCs/>
        </w:rPr>
        <w:t>HARQ</w:t>
      </w:r>
      <w:proofErr w:type="spellEnd"/>
      <w:r>
        <w:rPr>
          <w:rFonts w:ascii="Times New Roman" w:hAnsi="Times New Roman"/>
          <w:i/>
          <w:iCs/>
        </w:rPr>
        <w:t xml:space="preserve"> feedback is disabled for a subset of </w:t>
      </w:r>
      <w:proofErr w:type="spellStart"/>
      <w:r>
        <w:rPr>
          <w:rFonts w:ascii="Times New Roman" w:hAnsi="Times New Roman"/>
          <w:i/>
          <w:iCs/>
        </w:rPr>
        <w:t>HARQ</w:t>
      </w:r>
      <w:proofErr w:type="spellEnd"/>
      <w:r>
        <w:rPr>
          <w:rFonts w:ascii="Times New Roman" w:hAnsi="Times New Roman"/>
          <w:i/>
          <w:iCs/>
        </w:rPr>
        <w:t xml:space="preserve"> processes</w:t>
      </w:r>
    </w:p>
    <w:p w14:paraId="5D305D54" w14:textId="5433C551" w:rsidR="00A005C8" w:rsidRPr="00582AF6" w:rsidRDefault="007B1ECB" w:rsidP="003C1D08">
      <w:pPr>
        <w:pStyle w:val="ListParagraph"/>
        <w:numPr>
          <w:ilvl w:val="0"/>
          <w:numId w:val="33"/>
        </w:numPr>
        <w:spacing w:before="240"/>
        <w:jc w:val="both"/>
        <w:rPr>
          <w:rFonts w:ascii="Times New Roman" w:hAnsi="Times New Roman"/>
          <w:i/>
          <w:iCs/>
        </w:rPr>
      </w:pPr>
      <w:r w:rsidRPr="007B1ECB">
        <w:rPr>
          <w:rFonts w:ascii="Times New Roman" w:hAnsi="Times New Roman"/>
          <w:i/>
          <w:iCs/>
        </w:rPr>
        <w:t xml:space="preserve">For Type II </w:t>
      </w:r>
      <w:proofErr w:type="spellStart"/>
      <w:r w:rsidRPr="007B1ECB">
        <w:rPr>
          <w:rFonts w:ascii="Times New Roman" w:hAnsi="Times New Roman"/>
          <w:i/>
          <w:iCs/>
        </w:rPr>
        <w:t>HARQ</w:t>
      </w:r>
      <w:proofErr w:type="spellEnd"/>
      <w:r w:rsidRPr="007B1ECB">
        <w:rPr>
          <w:rFonts w:ascii="Times New Roman" w:hAnsi="Times New Roman"/>
          <w:i/>
          <w:iCs/>
        </w:rPr>
        <w:t xml:space="preserve"> codebook, </w:t>
      </w:r>
      <w:proofErr w:type="spellStart"/>
      <w:r w:rsidR="00EB64E2">
        <w:rPr>
          <w:rFonts w:ascii="Times New Roman" w:hAnsi="Times New Roman"/>
          <w:i/>
          <w:iCs/>
        </w:rPr>
        <w:t>PDSCH</w:t>
      </w:r>
      <w:proofErr w:type="spellEnd"/>
      <w:r w:rsidR="0002614E" w:rsidRPr="0002614E">
        <w:rPr>
          <w:rFonts w:ascii="Times New Roman" w:hAnsi="Times New Roman"/>
          <w:i/>
          <w:iCs/>
        </w:rPr>
        <w:t xml:space="preserve"> </w:t>
      </w:r>
      <w:r w:rsidRPr="007B1ECB">
        <w:rPr>
          <w:rFonts w:ascii="Times New Roman" w:hAnsi="Times New Roman"/>
          <w:i/>
          <w:iCs/>
        </w:rPr>
        <w:t xml:space="preserve">with disabled </w:t>
      </w:r>
      <w:proofErr w:type="spellStart"/>
      <w:r w:rsidRPr="007B1ECB">
        <w:rPr>
          <w:rFonts w:ascii="Times New Roman" w:hAnsi="Times New Roman"/>
          <w:i/>
          <w:iCs/>
        </w:rPr>
        <w:t>HARQ</w:t>
      </w:r>
      <w:proofErr w:type="spellEnd"/>
      <w:r w:rsidRPr="007B1ECB">
        <w:rPr>
          <w:rFonts w:ascii="Times New Roman" w:hAnsi="Times New Roman"/>
          <w:i/>
          <w:iCs/>
        </w:rPr>
        <w:t xml:space="preserve"> feedback </w:t>
      </w:r>
      <w:r w:rsidR="00E023E4">
        <w:rPr>
          <w:rFonts w:ascii="Times New Roman" w:hAnsi="Times New Roman"/>
          <w:i/>
          <w:iCs/>
        </w:rPr>
        <w:t>is</w:t>
      </w:r>
      <w:r w:rsidRPr="007B1ECB">
        <w:rPr>
          <w:rFonts w:ascii="Times New Roman" w:hAnsi="Times New Roman"/>
          <w:i/>
          <w:iCs/>
        </w:rPr>
        <w:t xml:space="preserve"> not counted for DAI and the corresponding ACK/</w:t>
      </w:r>
      <w:proofErr w:type="spellStart"/>
      <w:r w:rsidRPr="007B1ECB">
        <w:rPr>
          <w:rFonts w:ascii="Times New Roman" w:hAnsi="Times New Roman"/>
          <w:i/>
          <w:iCs/>
        </w:rPr>
        <w:t>NACK</w:t>
      </w:r>
      <w:proofErr w:type="spellEnd"/>
      <w:r w:rsidRPr="007B1ECB">
        <w:rPr>
          <w:rFonts w:ascii="Times New Roman" w:hAnsi="Times New Roman"/>
          <w:i/>
          <w:iCs/>
        </w:rPr>
        <w:t xml:space="preserve"> is not transmitted by the UE</w:t>
      </w:r>
    </w:p>
    <w:p w14:paraId="4E2153C2" w14:textId="0565E2A2" w:rsidR="00E02BF4" w:rsidRDefault="00E02BF4" w:rsidP="003C1D08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There are some negative aspects related to support for increased number of parallel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processes including larger number of bits for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process ID indication in DCI. There are some solutions proposed in [2] which allow to increase the number of </w:t>
      </w:r>
      <w:proofErr w:type="spellStart"/>
      <w:r>
        <w:rPr>
          <w:sz w:val="22"/>
          <w:szCs w:val="22"/>
        </w:rPr>
        <w:t>HARQ</w:t>
      </w:r>
      <w:proofErr w:type="spellEnd"/>
      <w:r w:rsidR="006172C4">
        <w:rPr>
          <w:sz w:val="22"/>
          <w:szCs w:val="22"/>
        </w:rPr>
        <w:t xml:space="preserve"> processes</w:t>
      </w:r>
      <w:r>
        <w:rPr>
          <w:sz w:val="22"/>
          <w:szCs w:val="22"/>
        </w:rPr>
        <w:t xml:space="preserve"> without increased number of DCI bits. For example,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process ID may be determined based on the index of the slot where the corresponding TB is transmitted. </w:t>
      </w:r>
      <w:r w:rsidR="00582AF6">
        <w:rPr>
          <w:sz w:val="22"/>
          <w:szCs w:val="22"/>
        </w:rPr>
        <w:t>The following agreement was made at the last RAN1 meeting</w:t>
      </w:r>
      <w:r w:rsidR="009514BC">
        <w:rPr>
          <w:sz w:val="22"/>
          <w:szCs w:val="22"/>
        </w:rPr>
        <w:t xml:space="preserve"> on </w:t>
      </w:r>
      <w:proofErr w:type="spellStart"/>
      <w:r w:rsidR="009514BC">
        <w:rPr>
          <w:sz w:val="22"/>
          <w:szCs w:val="22"/>
        </w:rPr>
        <w:t>HARQ</w:t>
      </w:r>
      <w:proofErr w:type="spellEnd"/>
      <w:r w:rsidR="009514BC">
        <w:rPr>
          <w:sz w:val="22"/>
          <w:szCs w:val="22"/>
        </w:rPr>
        <w:t xml:space="preserve"> process ID determination</w:t>
      </w:r>
      <w:r w:rsidR="00582AF6">
        <w:rPr>
          <w:sz w:val="22"/>
          <w:szCs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82AF6" w14:paraId="7567B096" w14:textId="77777777" w:rsidTr="00582AF6">
        <w:tc>
          <w:tcPr>
            <w:tcW w:w="10160" w:type="dxa"/>
          </w:tcPr>
          <w:p w14:paraId="3C8A5D4E" w14:textId="77777777" w:rsidR="00582AF6" w:rsidRPr="00582AF6" w:rsidRDefault="00582AF6" w:rsidP="00582A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bCs/>
                <w:iCs/>
                <w:color w:val="000000"/>
                <w:lang w:val="en-US"/>
              </w:rPr>
            </w:pPr>
            <w:r w:rsidRPr="00582AF6">
              <w:rPr>
                <w:rFonts w:eastAsia="Times New Roman"/>
                <w:bCs/>
                <w:iCs/>
                <w:color w:val="000000"/>
                <w:highlight w:val="green"/>
                <w:lang w:val="en-US"/>
              </w:rPr>
              <w:t>Agreement:</w:t>
            </w:r>
          </w:p>
          <w:p w14:paraId="232A4757" w14:textId="77777777" w:rsidR="00582AF6" w:rsidRPr="00582AF6" w:rsidRDefault="00582AF6" w:rsidP="00582AF6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lang w:val="en-US" w:eastAsia="x-none"/>
              </w:rPr>
            </w:pPr>
            <w:r w:rsidRPr="00582AF6">
              <w:rPr>
                <w:rFonts w:eastAsia="Times New Roman"/>
                <w:color w:val="000000"/>
                <w:lang w:val="en-US" w:eastAsia="x-none"/>
              </w:rPr>
              <w:t xml:space="preserve">Enhanced </w:t>
            </w:r>
            <w:proofErr w:type="spellStart"/>
            <w:r w:rsidRPr="00582AF6">
              <w:rPr>
                <w:rFonts w:eastAsia="Times New Roman"/>
                <w:color w:val="000000"/>
                <w:lang w:val="en-US" w:eastAsia="x-none"/>
              </w:rPr>
              <w:t>HARQ</w:t>
            </w:r>
            <w:proofErr w:type="spellEnd"/>
            <w:r w:rsidRPr="00582AF6">
              <w:rPr>
                <w:rFonts w:eastAsia="Times New Roman"/>
                <w:color w:val="000000"/>
                <w:lang w:val="en-US" w:eastAsia="x-none"/>
              </w:rPr>
              <w:t xml:space="preserve"> process ID ind</w:t>
            </w:r>
            <w:r w:rsidRPr="00582AF6">
              <w:rPr>
                <w:rFonts w:eastAsia="Times New Roman"/>
                <w:lang w:val="en-US" w:eastAsia="x-none"/>
              </w:rPr>
              <w:t>ication is supported for DCI 0-2/1-2 and DCI 0-1/1-1 by at least one of following:</w:t>
            </w:r>
          </w:p>
          <w:p w14:paraId="27FF8B74" w14:textId="77777777" w:rsidR="00582AF6" w:rsidRPr="00582AF6" w:rsidRDefault="00582AF6" w:rsidP="00582AF6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iCs/>
                <w:lang w:val="en-US" w:eastAsia="x-none"/>
              </w:rPr>
            </w:pPr>
            <w:r w:rsidRPr="00582AF6">
              <w:rPr>
                <w:rFonts w:eastAsia="Times New Roman"/>
                <w:iCs/>
                <w:lang w:val="en-US" w:eastAsia="x-none"/>
              </w:rPr>
              <w:t xml:space="preserve">Option 1: Slot index as the </w:t>
            </w:r>
            <w:proofErr w:type="spellStart"/>
            <w:r w:rsidRPr="00582AF6">
              <w:rPr>
                <w:rFonts w:eastAsia="Times New Roman"/>
                <w:iCs/>
                <w:lang w:val="en-US" w:eastAsia="x-none"/>
              </w:rPr>
              <w:t>MSB</w:t>
            </w:r>
            <w:proofErr w:type="spellEnd"/>
          </w:p>
          <w:p w14:paraId="1195B97C" w14:textId="77777777" w:rsidR="00582AF6" w:rsidRPr="00582AF6" w:rsidRDefault="00582AF6" w:rsidP="00582AF6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iCs/>
                <w:lang w:val="en-US" w:eastAsia="x-none"/>
              </w:rPr>
            </w:pPr>
            <w:r w:rsidRPr="00582AF6">
              <w:rPr>
                <w:rFonts w:eastAsia="Times New Roman"/>
                <w:iCs/>
                <w:lang w:val="en-US" w:eastAsia="x-none"/>
              </w:rPr>
              <w:t xml:space="preserve">Option </w:t>
            </w:r>
            <w:proofErr w:type="spellStart"/>
            <w:r w:rsidRPr="00582AF6">
              <w:rPr>
                <w:rFonts w:eastAsia="Times New Roman"/>
                <w:iCs/>
                <w:lang w:val="en-US" w:eastAsia="x-none"/>
              </w:rPr>
              <w:t>1-a:Slot</w:t>
            </w:r>
            <w:proofErr w:type="spellEnd"/>
            <w:r w:rsidRPr="00582AF6">
              <w:rPr>
                <w:rFonts w:eastAsia="Times New Roman"/>
                <w:iCs/>
                <w:lang w:val="en-US" w:eastAsia="x-none"/>
              </w:rPr>
              <w:t xml:space="preserve"> index as the </w:t>
            </w:r>
            <w:proofErr w:type="spellStart"/>
            <w:r w:rsidRPr="00582AF6">
              <w:rPr>
                <w:rFonts w:eastAsia="Times New Roman"/>
                <w:iCs/>
                <w:lang w:val="en-US" w:eastAsia="x-none"/>
              </w:rPr>
              <w:t>LSB</w:t>
            </w:r>
            <w:proofErr w:type="spellEnd"/>
            <w:r w:rsidRPr="00582AF6">
              <w:rPr>
                <w:rFonts w:eastAsia="Times New Roman"/>
                <w:iCs/>
                <w:lang w:val="en-US" w:eastAsia="x-none"/>
              </w:rPr>
              <w:t> </w:t>
            </w:r>
          </w:p>
          <w:p w14:paraId="37F98371" w14:textId="77777777" w:rsidR="00582AF6" w:rsidRPr="00582AF6" w:rsidRDefault="00582AF6" w:rsidP="00582AF6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iCs/>
                <w:lang w:val="en-US" w:eastAsia="x-none"/>
              </w:rPr>
            </w:pPr>
            <w:r w:rsidRPr="00582AF6">
              <w:rPr>
                <w:rFonts w:eastAsia="Times New Roman"/>
                <w:iCs/>
                <w:lang w:val="en-US" w:eastAsia="x-none"/>
              </w:rPr>
              <w:t>Option 2: Reusing one bit from other bit field</w:t>
            </w:r>
          </w:p>
          <w:p w14:paraId="7A346522" w14:textId="77777777" w:rsidR="00582AF6" w:rsidRPr="00582AF6" w:rsidRDefault="00582AF6" w:rsidP="00582AF6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iCs/>
                <w:lang w:val="en-US" w:eastAsia="x-none"/>
              </w:rPr>
            </w:pPr>
            <w:r w:rsidRPr="00582AF6">
              <w:rPr>
                <w:rFonts w:eastAsia="Times New Roman"/>
                <w:iCs/>
                <w:lang w:val="en-US" w:eastAsia="x-none"/>
              </w:rPr>
              <w:t xml:space="preserve">Option 3: Extending the </w:t>
            </w:r>
            <w:proofErr w:type="spellStart"/>
            <w:r w:rsidRPr="00582AF6">
              <w:rPr>
                <w:rFonts w:eastAsia="Times New Roman"/>
                <w:iCs/>
                <w:lang w:val="en-US" w:eastAsia="x-none"/>
              </w:rPr>
              <w:t>HARQ</w:t>
            </w:r>
            <w:proofErr w:type="spellEnd"/>
            <w:r w:rsidRPr="00582AF6">
              <w:rPr>
                <w:rFonts w:eastAsia="Times New Roman"/>
                <w:iCs/>
                <w:lang w:val="en-US" w:eastAsia="x-none"/>
              </w:rPr>
              <w:t xml:space="preserve"> process ID field up to 5 bits </w:t>
            </w:r>
          </w:p>
          <w:p w14:paraId="4718B672" w14:textId="77777777" w:rsidR="00582AF6" w:rsidRPr="00582AF6" w:rsidRDefault="00582AF6" w:rsidP="00582AF6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color w:val="000000"/>
                <w:lang w:val="en-US" w:eastAsia="x-none"/>
              </w:rPr>
            </w:pPr>
            <w:r w:rsidRPr="00582AF6">
              <w:rPr>
                <w:rFonts w:eastAsia="Times New Roman"/>
                <w:color w:val="000000"/>
                <w:lang w:val="en-US" w:eastAsia="x-none"/>
              </w:rPr>
              <w:t>FFS: DCI 0-0/1-0</w:t>
            </w:r>
          </w:p>
          <w:p w14:paraId="5F19A1F9" w14:textId="568E61C8" w:rsidR="00582AF6" w:rsidRPr="00582AF6" w:rsidRDefault="00582AF6" w:rsidP="00582AF6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lang w:val="en-US" w:eastAsia="x-none"/>
              </w:rPr>
            </w:pPr>
            <w:r w:rsidRPr="00582AF6">
              <w:rPr>
                <w:rFonts w:eastAsia="Times New Roman"/>
                <w:color w:val="000000"/>
                <w:lang w:val="en-US" w:eastAsia="x-none"/>
              </w:rPr>
              <w:t xml:space="preserve">Note: 32 is taken as maximal supported </w:t>
            </w:r>
            <w:proofErr w:type="spellStart"/>
            <w:r w:rsidRPr="00582AF6">
              <w:rPr>
                <w:rFonts w:eastAsia="Times New Roman"/>
                <w:color w:val="000000"/>
                <w:lang w:val="en-US" w:eastAsia="x-none"/>
              </w:rPr>
              <w:t>HARQ</w:t>
            </w:r>
            <w:proofErr w:type="spellEnd"/>
            <w:r w:rsidRPr="00582AF6">
              <w:rPr>
                <w:rFonts w:eastAsia="Times New Roman"/>
                <w:color w:val="000000"/>
                <w:lang w:val="en-US" w:eastAsia="x-none"/>
              </w:rPr>
              <w:t xml:space="preserve"> processes number for both UL and DL</w:t>
            </w:r>
          </w:p>
        </w:tc>
      </w:tr>
    </w:tbl>
    <w:p w14:paraId="0E9D222C" w14:textId="6DB5E1C6" w:rsidR="00582AF6" w:rsidRPr="00D35F26" w:rsidRDefault="00D35F26" w:rsidP="003C1D08">
      <w:pPr>
        <w:spacing w:before="240"/>
        <w:jc w:val="both"/>
        <w:rPr>
          <w:sz w:val="22"/>
          <w:szCs w:val="22"/>
        </w:rPr>
      </w:pPr>
      <w:r w:rsidRPr="00D35F26">
        <w:rPr>
          <w:sz w:val="22"/>
          <w:szCs w:val="22"/>
        </w:rPr>
        <w:t xml:space="preserve">In our </w:t>
      </w:r>
      <w:r>
        <w:rPr>
          <w:sz w:val="22"/>
          <w:szCs w:val="22"/>
        </w:rPr>
        <w:t xml:space="preserve">view option 1 and option 1-a should be supported since they provide sufficient flexibility for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process indication without additional changes for DCI.</w:t>
      </w:r>
    </w:p>
    <w:p w14:paraId="228A66E9" w14:textId="129A8D09" w:rsidR="003C1D08" w:rsidRDefault="00F877A4" w:rsidP="003C1D08">
      <w:pPr>
        <w:spacing w:before="240"/>
        <w:jc w:val="both"/>
        <w:rPr>
          <w:sz w:val="22"/>
          <w:szCs w:val="22"/>
        </w:rPr>
      </w:pPr>
      <w:r w:rsidRPr="00E02BF4">
        <w:rPr>
          <w:b/>
          <w:bCs/>
          <w:i/>
          <w:iCs/>
          <w:sz w:val="22"/>
          <w:szCs w:val="22"/>
        </w:rPr>
        <w:t>Proposal 2</w:t>
      </w:r>
      <w:r>
        <w:rPr>
          <w:sz w:val="22"/>
          <w:szCs w:val="22"/>
        </w:rPr>
        <w:t xml:space="preserve">: </w:t>
      </w:r>
    </w:p>
    <w:p w14:paraId="3EF762DD" w14:textId="7D84F546" w:rsidR="00F877A4" w:rsidRPr="00F877A4" w:rsidRDefault="00F877A4" w:rsidP="00796696">
      <w:pPr>
        <w:pStyle w:val="ListParagraph"/>
        <w:numPr>
          <w:ilvl w:val="0"/>
          <w:numId w:val="34"/>
        </w:numPr>
        <w:spacing w:before="240"/>
        <w:jc w:val="both"/>
        <w:rPr>
          <w:rFonts w:ascii="Times New Roman" w:hAnsi="Times New Roman"/>
          <w:i/>
          <w:iCs/>
        </w:rPr>
      </w:pPr>
      <w:proofErr w:type="spellStart"/>
      <w:r w:rsidRPr="00F877A4">
        <w:rPr>
          <w:rFonts w:ascii="Times New Roman" w:hAnsi="Times New Roman"/>
          <w:i/>
          <w:iCs/>
        </w:rPr>
        <w:t>HARQ</w:t>
      </w:r>
      <w:proofErr w:type="spellEnd"/>
      <w:r w:rsidRPr="00F877A4">
        <w:rPr>
          <w:rFonts w:ascii="Times New Roman" w:hAnsi="Times New Roman"/>
          <w:i/>
          <w:iCs/>
        </w:rPr>
        <w:t xml:space="preserve"> process ID is determined based on DCI indication and slot index of the corresponding transmission</w:t>
      </w:r>
      <w:r w:rsidR="006D492E">
        <w:rPr>
          <w:rFonts w:ascii="Times New Roman" w:hAnsi="Times New Roman"/>
          <w:i/>
          <w:iCs/>
        </w:rPr>
        <w:t xml:space="preserve"> as </w:t>
      </w:r>
      <w:proofErr w:type="spellStart"/>
      <w:r w:rsidR="006D492E">
        <w:rPr>
          <w:rFonts w:ascii="Times New Roman" w:hAnsi="Times New Roman"/>
          <w:i/>
          <w:iCs/>
        </w:rPr>
        <w:t>MSB</w:t>
      </w:r>
      <w:proofErr w:type="spellEnd"/>
      <w:r w:rsidR="006D492E">
        <w:rPr>
          <w:rFonts w:ascii="Times New Roman" w:hAnsi="Times New Roman"/>
          <w:i/>
          <w:iCs/>
        </w:rPr>
        <w:t xml:space="preserve"> or </w:t>
      </w:r>
      <w:proofErr w:type="spellStart"/>
      <w:r w:rsidR="006D492E">
        <w:rPr>
          <w:rFonts w:ascii="Times New Roman" w:hAnsi="Times New Roman"/>
          <w:i/>
          <w:iCs/>
        </w:rPr>
        <w:t>LSB</w:t>
      </w:r>
      <w:proofErr w:type="spellEnd"/>
    </w:p>
    <w:p w14:paraId="7FCB833D" w14:textId="7D51D803" w:rsidR="00F877A4" w:rsidRPr="00F877A4" w:rsidRDefault="00F877A4" w:rsidP="00796696">
      <w:pPr>
        <w:pStyle w:val="ListParagraph"/>
        <w:numPr>
          <w:ilvl w:val="1"/>
          <w:numId w:val="34"/>
        </w:numPr>
        <w:spacing w:before="240"/>
        <w:jc w:val="both"/>
        <w:rPr>
          <w:rFonts w:ascii="Times New Roman" w:hAnsi="Times New Roman"/>
          <w:i/>
          <w:iCs/>
        </w:rPr>
      </w:pPr>
      <w:r w:rsidRPr="00F877A4">
        <w:rPr>
          <w:rFonts w:ascii="Times New Roman" w:hAnsi="Times New Roman"/>
          <w:i/>
          <w:iCs/>
        </w:rPr>
        <w:t xml:space="preserve">4 bits are used for </w:t>
      </w:r>
      <w:proofErr w:type="spellStart"/>
      <w:r w:rsidRPr="00F877A4">
        <w:rPr>
          <w:rFonts w:ascii="Times New Roman" w:hAnsi="Times New Roman"/>
          <w:i/>
          <w:iCs/>
        </w:rPr>
        <w:t>HARQ</w:t>
      </w:r>
      <w:proofErr w:type="spellEnd"/>
      <w:r w:rsidRPr="00F877A4">
        <w:rPr>
          <w:rFonts w:ascii="Times New Roman" w:hAnsi="Times New Roman"/>
          <w:i/>
          <w:iCs/>
        </w:rPr>
        <w:t xml:space="preserve"> process ID indication in DCI</w:t>
      </w:r>
    </w:p>
    <w:p w14:paraId="6ACA37CF" w14:textId="1A9B7017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lastRenderedPageBreak/>
        <w:t>Conclusion</w:t>
      </w:r>
    </w:p>
    <w:p w14:paraId="19DE1233" w14:textId="6E80432F" w:rsidR="005260FF" w:rsidRDefault="00E17F6E" w:rsidP="00B36D01">
      <w:pPr>
        <w:jc w:val="both"/>
        <w:rPr>
          <w:sz w:val="22"/>
          <w:szCs w:val="22"/>
        </w:rPr>
      </w:pPr>
      <w:r w:rsidRPr="000B4ADF">
        <w:rPr>
          <w:sz w:val="22"/>
          <w:szCs w:val="22"/>
          <w:lang w:eastAsia="ko-KR"/>
        </w:rPr>
        <w:t xml:space="preserve">In this contribution aspects related to </w:t>
      </w:r>
      <w:proofErr w:type="spellStart"/>
      <w:r w:rsidR="003918AF">
        <w:rPr>
          <w:sz w:val="22"/>
          <w:szCs w:val="22"/>
          <w:lang w:eastAsia="ko-KR"/>
        </w:rPr>
        <w:t>HARQ</w:t>
      </w:r>
      <w:proofErr w:type="spellEnd"/>
      <w:r w:rsidR="003918AF">
        <w:rPr>
          <w:sz w:val="22"/>
          <w:szCs w:val="22"/>
          <w:lang w:eastAsia="ko-KR"/>
        </w:rPr>
        <w:t xml:space="preserve"> operation</w:t>
      </w:r>
      <w:r w:rsidRPr="000B4ADF">
        <w:rPr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>were</w:t>
      </w:r>
      <w:r w:rsidRPr="000B4ADF">
        <w:rPr>
          <w:sz w:val="22"/>
          <w:szCs w:val="22"/>
          <w:lang w:eastAsia="ko-KR"/>
        </w:rPr>
        <w:t xml:space="preserve"> discussed</w:t>
      </w:r>
      <w:r w:rsidR="00553261">
        <w:rPr>
          <w:sz w:val="22"/>
          <w:szCs w:val="22"/>
          <w:lang w:val="en-US"/>
        </w:rPr>
        <w:t>.</w:t>
      </w:r>
      <w:r w:rsidR="00C73CBB" w:rsidRPr="00C73CBB">
        <w:rPr>
          <w:b/>
          <w:bCs/>
          <w:i/>
          <w:iCs/>
          <w:sz w:val="22"/>
          <w:szCs w:val="22"/>
        </w:rPr>
        <w:t xml:space="preserve"> </w:t>
      </w:r>
      <w:r w:rsidRPr="00E17F6E">
        <w:rPr>
          <w:sz w:val="22"/>
          <w:szCs w:val="22"/>
        </w:rPr>
        <w:t xml:space="preserve">The </w:t>
      </w:r>
      <w:r>
        <w:rPr>
          <w:sz w:val="22"/>
          <w:szCs w:val="22"/>
        </w:rPr>
        <w:t>following proposals are made.</w:t>
      </w:r>
    </w:p>
    <w:p w14:paraId="2FC59E84" w14:textId="77777777" w:rsidR="00EF0149" w:rsidRDefault="00EF0149" w:rsidP="00EF0149">
      <w:pPr>
        <w:spacing w:before="240"/>
        <w:jc w:val="both"/>
        <w:rPr>
          <w:sz w:val="22"/>
          <w:szCs w:val="22"/>
        </w:rPr>
      </w:pPr>
      <w:r w:rsidRPr="007B1ECB">
        <w:rPr>
          <w:b/>
          <w:bCs/>
          <w:i/>
          <w:iCs/>
          <w:sz w:val="22"/>
          <w:szCs w:val="22"/>
        </w:rPr>
        <w:t>Proposal 1</w:t>
      </w:r>
      <w:r>
        <w:rPr>
          <w:sz w:val="22"/>
          <w:szCs w:val="22"/>
        </w:rPr>
        <w:t xml:space="preserve">: </w:t>
      </w:r>
    </w:p>
    <w:p w14:paraId="4B5EE866" w14:textId="77777777" w:rsidR="00EF0149" w:rsidRDefault="00EF0149" w:rsidP="00EF0149">
      <w:pPr>
        <w:pStyle w:val="ListParagraph"/>
        <w:numPr>
          <w:ilvl w:val="0"/>
          <w:numId w:val="33"/>
        </w:numPr>
        <w:spacing w:before="240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Support Rel. 15</w:t>
      </w:r>
      <w:r w:rsidRPr="00686B43">
        <w:rPr>
          <w:rFonts w:ascii="Times New Roman" w:hAnsi="Times New Roman"/>
          <w:i/>
          <w:iCs/>
        </w:rPr>
        <w:t xml:space="preserve"> Type I </w:t>
      </w:r>
      <w:proofErr w:type="spellStart"/>
      <w:r w:rsidRPr="00686B43">
        <w:rPr>
          <w:rFonts w:ascii="Times New Roman" w:hAnsi="Times New Roman"/>
          <w:i/>
          <w:iCs/>
        </w:rPr>
        <w:t>HARQ</w:t>
      </w:r>
      <w:proofErr w:type="spellEnd"/>
      <w:r w:rsidRPr="00686B43">
        <w:rPr>
          <w:rFonts w:ascii="Times New Roman" w:hAnsi="Times New Roman"/>
          <w:i/>
          <w:iCs/>
        </w:rPr>
        <w:t xml:space="preserve"> codebook</w:t>
      </w:r>
      <w:r>
        <w:rPr>
          <w:rFonts w:ascii="Times New Roman" w:hAnsi="Times New Roman"/>
          <w:i/>
          <w:iCs/>
        </w:rPr>
        <w:t xml:space="preserve"> for the case where </w:t>
      </w:r>
      <w:proofErr w:type="spellStart"/>
      <w:r>
        <w:rPr>
          <w:rFonts w:ascii="Times New Roman" w:hAnsi="Times New Roman"/>
          <w:i/>
          <w:iCs/>
        </w:rPr>
        <w:t>HARQ</w:t>
      </w:r>
      <w:proofErr w:type="spellEnd"/>
      <w:r>
        <w:rPr>
          <w:rFonts w:ascii="Times New Roman" w:hAnsi="Times New Roman"/>
          <w:i/>
          <w:iCs/>
        </w:rPr>
        <w:t xml:space="preserve"> feedback is disabled for a subset of </w:t>
      </w:r>
      <w:proofErr w:type="spellStart"/>
      <w:r>
        <w:rPr>
          <w:rFonts w:ascii="Times New Roman" w:hAnsi="Times New Roman"/>
          <w:i/>
          <w:iCs/>
        </w:rPr>
        <w:t>HARQ</w:t>
      </w:r>
      <w:proofErr w:type="spellEnd"/>
      <w:r>
        <w:rPr>
          <w:rFonts w:ascii="Times New Roman" w:hAnsi="Times New Roman"/>
          <w:i/>
          <w:iCs/>
        </w:rPr>
        <w:t xml:space="preserve"> processes</w:t>
      </w:r>
    </w:p>
    <w:p w14:paraId="760BDD0C" w14:textId="21C5B954" w:rsidR="009D055F" w:rsidRPr="00DD1540" w:rsidRDefault="00EF0149" w:rsidP="00E60706">
      <w:pPr>
        <w:pStyle w:val="ListParagraph"/>
        <w:numPr>
          <w:ilvl w:val="0"/>
          <w:numId w:val="33"/>
        </w:numPr>
        <w:spacing w:before="240"/>
        <w:jc w:val="both"/>
        <w:rPr>
          <w:rFonts w:ascii="Times New Roman" w:hAnsi="Times New Roman"/>
          <w:i/>
          <w:iCs/>
        </w:rPr>
      </w:pPr>
      <w:r w:rsidRPr="007B1ECB">
        <w:rPr>
          <w:rFonts w:ascii="Times New Roman" w:hAnsi="Times New Roman"/>
          <w:i/>
          <w:iCs/>
        </w:rPr>
        <w:t xml:space="preserve">For Type II </w:t>
      </w:r>
      <w:proofErr w:type="spellStart"/>
      <w:r w:rsidRPr="007B1ECB">
        <w:rPr>
          <w:rFonts w:ascii="Times New Roman" w:hAnsi="Times New Roman"/>
          <w:i/>
          <w:iCs/>
        </w:rPr>
        <w:t>HARQ</w:t>
      </w:r>
      <w:proofErr w:type="spellEnd"/>
      <w:r w:rsidRPr="007B1ECB">
        <w:rPr>
          <w:rFonts w:ascii="Times New Roman" w:hAnsi="Times New Roman"/>
          <w:i/>
          <w:iCs/>
        </w:rPr>
        <w:t xml:space="preserve"> codebook, </w:t>
      </w:r>
      <w:proofErr w:type="spellStart"/>
      <w:r w:rsidR="006A3E4E">
        <w:rPr>
          <w:rFonts w:ascii="Times New Roman" w:hAnsi="Times New Roman"/>
          <w:i/>
          <w:iCs/>
        </w:rPr>
        <w:t>PDSCH</w:t>
      </w:r>
      <w:proofErr w:type="spellEnd"/>
      <w:r w:rsidR="009A2D36">
        <w:rPr>
          <w:rFonts w:ascii="Times New Roman" w:hAnsi="Times New Roman"/>
          <w:i/>
          <w:iCs/>
        </w:rPr>
        <w:t xml:space="preserve"> </w:t>
      </w:r>
      <w:r w:rsidRPr="007B1ECB">
        <w:rPr>
          <w:rFonts w:ascii="Times New Roman" w:hAnsi="Times New Roman"/>
          <w:i/>
          <w:iCs/>
        </w:rPr>
        <w:t xml:space="preserve">with disabled </w:t>
      </w:r>
      <w:proofErr w:type="spellStart"/>
      <w:r w:rsidRPr="007B1ECB">
        <w:rPr>
          <w:rFonts w:ascii="Times New Roman" w:hAnsi="Times New Roman"/>
          <w:i/>
          <w:iCs/>
        </w:rPr>
        <w:t>HARQ</w:t>
      </w:r>
      <w:proofErr w:type="spellEnd"/>
      <w:r w:rsidRPr="007B1ECB">
        <w:rPr>
          <w:rFonts w:ascii="Times New Roman" w:hAnsi="Times New Roman"/>
          <w:i/>
          <w:iCs/>
        </w:rPr>
        <w:t xml:space="preserve"> feedback </w:t>
      </w:r>
      <w:r w:rsidR="00A82913">
        <w:rPr>
          <w:rFonts w:ascii="Times New Roman" w:hAnsi="Times New Roman"/>
          <w:i/>
          <w:iCs/>
        </w:rPr>
        <w:t>is</w:t>
      </w:r>
      <w:r w:rsidRPr="007B1ECB">
        <w:rPr>
          <w:rFonts w:ascii="Times New Roman" w:hAnsi="Times New Roman"/>
          <w:i/>
          <w:iCs/>
        </w:rPr>
        <w:t xml:space="preserve"> not counted for DAI and the corresponding ACK/</w:t>
      </w:r>
      <w:proofErr w:type="spellStart"/>
      <w:r w:rsidRPr="007B1ECB">
        <w:rPr>
          <w:rFonts w:ascii="Times New Roman" w:hAnsi="Times New Roman"/>
          <w:i/>
          <w:iCs/>
        </w:rPr>
        <w:t>NACK</w:t>
      </w:r>
      <w:proofErr w:type="spellEnd"/>
      <w:r w:rsidRPr="007B1ECB">
        <w:rPr>
          <w:rFonts w:ascii="Times New Roman" w:hAnsi="Times New Roman"/>
          <w:i/>
          <w:iCs/>
        </w:rPr>
        <w:t xml:space="preserve"> is not transmitted by the UE</w:t>
      </w:r>
    </w:p>
    <w:p w14:paraId="0441C3F0" w14:textId="77777777" w:rsidR="008D77FF" w:rsidRDefault="008D77FF" w:rsidP="008D77FF">
      <w:pPr>
        <w:spacing w:before="240"/>
        <w:jc w:val="both"/>
        <w:rPr>
          <w:sz w:val="22"/>
          <w:szCs w:val="22"/>
        </w:rPr>
      </w:pPr>
      <w:r w:rsidRPr="00E02BF4">
        <w:rPr>
          <w:b/>
          <w:bCs/>
          <w:i/>
          <w:iCs/>
          <w:sz w:val="22"/>
          <w:szCs w:val="22"/>
        </w:rPr>
        <w:t>Proposal 2</w:t>
      </w:r>
      <w:r>
        <w:rPr>
          <w:sz w:val="22"/>
          <w:szCs w:val="22"/>
        </w:rPr>
        <w:t xml:space="preserve">: </w:t>
      </w:r>
    </w:p>
    <w:p w14:paraId="6A0679F2" w14:textId="77777777" w:rsidR="008D77FF" w:rsidRPr="00F877A4" w:rsidRDefault="008D77FF" w:rsidP="008D77FF">
      <w:pPr>
        <w:pStyle w:val="ListParagraph"/>
        <w:numPr>
          <w:ilvl w:val="0"/>
          <w:numId w:val="34"/>
        </w:numPr>
        <w:spacing w:before="240"/>
        <w:jc w:val="both"/>
        <w:rPr>
          <w:rFonts w:ascii="Times New Roman" w:hAnsi="Times New Roman"/>
          <w:i/>
          <w:iCs/>
        </w:rPr>
      </w:pPr>
      <w:proofErr w:type="spellStart"/>
      <w:r w:rsidRPr="00F877A4">
        <w:rPr>
          <w:rFonts w:ascii="Times New Roman" w:hAnsi="Times New Roman"/>
          <w:i/>
          <w:iCs/>
        </w:rPr>
        <w:t>HARQ</w:t>
      </w:r>
      <w:proofErr w:type="spellEnd"/>
      <w:r w:rsidRPr="00F877A4">
        <w:rPr>
          <w:rFonts w:ascii="Times New Roman" w:hAnsi="Times New Roman"/>
          <w:i/>
          <w:iCs/>
        </w:rPr>
        <w:t xml:space="preserve"> process ID is determined based on DCI indication and slot index of the corresponding transmission</w:t>
      </w:r>
      <w:r>
        <w:rPr>
          <w:rFonts w:ascii="Times New Roman" w:hAnsi="Times New Roman"/>
          <w:i/>
          <w:iCs/>
        </w:rPr>
        <w:t xml:space="preserve"> as </w:t>
      </w:r>
      <w:proofErr w:type="spellStart"/>
      <w:r>
        <w:rPr>
          <w:rFonts w:ascii="Times New Roman" w:hAnsi="Times New Roman"/>
          <w:i/>
          <w:iCs/>
        </w:rPr>
        <w:t>MSB</w:t>
      </w:r>
      <w:proofErr w:type="spellEnd"/>
      <w:r>
        <w:rPr>
          <w:rFonts w:ascii="Times New Roman" w:hAnsi="Times New Roman"/>
          <w:i/>
          <w:iCs/>
        </w:rPr>
        <w:t xml:space="preserve"> or </w:t>
      </w:r>
      <w:proofErr w:type="spellStart"/>
      <w:r>
        <w:rPr>
          <w:rFonts w:ascii="Times New Roman" w:hAnsi="Times New Roman"/>
          <w:i/>
          <w:iCs/>
        </w:rPr>
        <w:t>LSB</w:t>
      </w:r>
      <w:proofErr w:type="spellEnd"/>
    </w:p>
    <w:p w14:paraId="158115C1" w14:textId="77777777" w:rsidR="008D77FF" w:rsidRPr="00F877A4" w:rsidRDefault="008D77FF" w:rsidP="008D77FF">
      <w:pPr>
        <w:pStyle w:val="ListParagraph"/>
        <w:numPr>
          <w:ilvl w:val="1"/>
          <w:numId w:val="34"/>
        </w:numPr>
        <w:spacing w:before="240"/>
        <w:jc w:val="both"/>
        <w:rPr>
          <w:rFonts w:ascii="Times New Roman" w:hAnsi="Times New Roman"/>
          <w:i/>
          <w:iCs/>
        </w:rPr>
      </w:pPr>
      <w:r w:rsidRPr="00F877A4">
        <w:rPr>
          <w:rFonts w:ascii="Times New Roman" w:hAnsi="Times New Roman"/>
          <w:i/>
          <w:iCs/>
        </w:rPr>
        <w:t xml:space="preserve">4 bits are used for </w:t>
      </w:r>
      <w:proofErr w:type="spellStart"/>
      <w:r w:rsidRPr="00F877A4">
        <w:rPr>
          <w:rFonts w:ascii="Times New Roman" w:hAnsi="Times New Roman"/>
          <w:i/>
          <w:iCs/>
        </w:rPr>
        <w:t>HARQ</w:t>
      </w:r>
      <w:proofErr w:type="spellEnd"/>
      <w:r w:rsidRPr="00F877A4">
        <w:rPr>
          <w:rFonts w:ascii="Times New Roman" w:hAnsi="Times New Roman"/>
          <w:i/>
          <w:iCs/>
        </w:rPr>
        <w:t xml:space="preserve"> process ID indication in DCI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bookmarkStart w:id="0" w:name="_GoBack"/>
      <w:bookmarkEnd w:id="0"/>
      <w:r w:rsidRPr="00FF2077">
        <w:rPr>
          <w:rFonts w:cs="Arial"/>
          <w:lang w:val="en-US"/>
        </w:rPr>
        <w:t>References</w:t>
      </w:r>
    </w:p>
    <w:p w14:paraId="62E0AD94" w14:textId="7554EBFB" w:rsidR="00693B04" w:rsidRDefault="00847C7F" w:rsidP="00D13C2E">
      <w:pPr>
        <w:numPr>
          <w:ilvl w:val="0"/>
          <w:numId w:val="2"/>
        </w:numPr>
        <w:rPr>
          <w:sz w:val="22"/>
          <w:lang w:eastAsia="zh-CN"/>
        </w:rPr>
      </w:pPr>
      <w:r w:rsidRPr="00847C7F">
        <w:rPr>
          <w:sz w:val="22"/>
        </w:rPr>
        <w:t>RP-193234</w:t>
      </w:r>
      <w:r w:rsidR="005E2025" w:rsidRPr="00957EE4">
        <w:rPr>
          <w:sz w:val="22"/>
        </w:rPr>
        <w:t xml:space="preserve"> </w:t>
      </w:r>
      <w:r w:rsidRPr="00847C7F">
        <w:rPr>
          <w:sz w:val="22"/>
        </w:rPr>
        <w:t>Solutions for NR to support non-terrestrial networks (NTN</w:t>
      </w:r>
      <w:r>
        <w:rPr>
          <w:sz w:val="22"/>
        </w:rPr>
        <w:t>)</w:t>
      </w:r>
    </w:p>
    <w:p w14:paraId="4F263444" w14:textId="29AF7732" w:rsidR="00F225E4" w:rsidRPr="0059205E" w:rsidRDefault="00CF7DE4" w:rsidP="0059205E">
      <w:pPr>
        <w:numPr>
          <w:ilvl w:val="0"/>
          <w:numId w:val="2"/>
        </w:numPr>
        <w:rPr>
          <w:sz w:val="22"/>
          <w:lang w:eastAsia="zh-CN"/>
        </w:rPr>
      </w:pPr>
      <w:r w:rsidRPr="00CF7DE4">
        <w:rPr>
          <w:sz w:val="22"/>
          <w:lang w:eastAsia="zh-CN"/>
        </w:rPr>
        <w:t xml:space="preserve">3GPP TR 38.821 </w:t>
      </w:r>
      <w:proofErr w:type="spellStart"/>
      <w:r w:rsidRPr="00CF7DE4">
        <w:rPr>
          <w:sz w:val="22"/>
          <w:lang w:eastAsia="zh-CN"/>
        </w:rPr>
        <w:t>V16.0.0</w:t>
      </w:r>
      <w:proofErr w:type="spellEnd"/>
      <w:r w:rsidRPr="00CF7DE4">
        <w:rPr>
          <w:sz w:val="22"/>
          <w:lang w:eastAsia="zh-CN"/>
        </w:rPr>
        <w:t xml:space="preserve"> (2019-12)</w:t>
      </w:r>
      <w:r w:rsidR="00EB57B2">
        <w:rPr>
          <w:sz w:val="22"/>
          <w:lang w:eastAsia="zh-CN"/>
        </w:rPr>
        <w:t>;</w:t>
      </w:r>
      <w:r w:rsidRPr="00CF7DE4">
        <w:rPr>
          <w:sz w:val="22"/>
          <w:lang w:eastAsia="zh-CN"/>
        </w:rPr>
        <w:t xml:space="preserve"> 3rd Generation Partnership Project; Technical Specification Group Radio Access Network; Solutions for NR to support non-terrestrial networks (NTN</w:t>
      </w:r>
      <w:r>
        <w:rPr>
          <w:sz w:val="22"/>
          <w:lang w:eastAsia="zh-CN"/>
        </w:rPr>
        <w:t xml:space="preserve">) </w:t>
      </w:r>
      <w:r w:rsidRPr="00CF7DE4">
        <w:rPr>
          <w:sz w:val="22"/>
          <w:lang w:eastAsia="zh-CN"/>
        </w:rPr>
        <w:t>(Release 16)</w:t>
      </w:r>
    </w:p>
    <w:sectPr w:rsidR="00F225E4" w:rsidRPr="0059205E" w:rsidSect="00733B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F0C4A" w14:textId="77777777" w:rsidR="00EB1AE6" w:rsidRDefault="00EB1AE6">
      <w:r>
        <w:separator/>
      </w:r>
    </w:p>
  </w:endnote>
  <w:endnote w:type="continuationSeparator" w:id="0">
    <w:p w14:paraId="7B5F1873" w14:textId="77777777" w:rsidR="00EB1AE6" w:rsidRDefault="00EB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812C8" w14:textId="77777777" w:rsidR="0034368B" w:rsidRDefault="0034368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34368B" w:rsidRDefault="0034368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922E4" w14:textId="77777777" w:rsidR="0034368B" w:rsidRDefault="0034368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08B7">
      <w:rPr>
        <w:rStyle w:val="PageNumber"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A8EF2" w14:textId="77777777" w:rsidR="004A2545" w:rsidRDefault="004A25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3972B" w14:textId="77777777" w:rsidR="00EB1AE6" w:rsidRDefault="00EB1AE6">
      <w:r>
        <w:separator/>
      </w:r>
    </w:p>
  </w:footnote>
  <w:footnote w:type="continuationSeparator" w:id="0">
    <w:p w14:paraId="55F1F87F" w14:textId="77777777" w:rsidR="00EB1AE6" w:rsidRDefault="00EB1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CE36C" w14:textId="77777777" w:rsidR="0034368B" w:rsidRDefault="003436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B03AA" w14:textId="77777777" w:rsidR="004A2545" w:rsidRDefault="004A25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3B462" w14:textId="77777777" w:rsidR="004A2545" w:rsidRDefault="004A25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175F6"/>
    <w:multiLevelType w:val="hybridMultilevel"/>
    <w:tmpl w:val="53D45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345B9"/>
    <w:multiLevelType w:val="hybridMultilevel"/>
    <w:tmpl w:val="2900681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029D0"/>
    <w:multiLevelType w:val="hybridMultilevel"/>
    <w:tmpl w:val="C7F0C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E440E0"/>
    <w:multiLevelType w:val="hybridMultilevel"/>
    <w:tmpl w:val="020E28E0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57501E"/>
    <w:multiLevelType w:val="hybridMultilevel"/>
    <w:tmpl w:val="5B8C7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2" w15:restartNumberingAfterBreak="0">
    <w:nsid w:val="21903A88"/>
    <w:multiLevelType w:val="hybridMultilevel"/>
    <w:tmpl w:val="8362B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4461D"/>
    <w:multiLevelType w:val="hybridMultilevel"/>
    <w:tmpl w:val="0598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23EC7"/>
    <w:multiLevelType w:val="hybridMultilevel"/>
    <w:tmpl w:val="1AD6C29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6777C8"/>
    <w:multiLevelType w:val="hybridMultilevel"/>
    <w:tmpl w:val="02942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13AD2"/>
    <w:multiLevelType w:val="hybridMultilevel"/>
    <w:tmpl w:val="B6BA9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55F17"/>
    <w:multiLevelType w:val="hybridMultilevel"/>
    <w:tmpl w:val="A2226E44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 w15:restartNumberingAfterBreak="0">
    <w:nsid w:val="3B625F09"/>
    <w:multiLevelType w:val="hybridMultilevel"/>
    <w:tmpl w:val="4930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FB5801"/>
    <w:multiLevelType w:val="hybridMultilevel"/>
    <w:tmpl w:val="DF067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60D83"/>
    <w:multiLevelType w:val="hybridMultilevel"/>
    <w:tmpl w:val="FEEEA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A1C00"/>
    <w:multiLevelType w:val="hybridMultilevel"/>
    <w:tmpl w:val="AB045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F86C94"/>
    <w:multiLevelType w:val="hybridMultilevel"/>
    <w:tmpl w:val="75B2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A480114"/>
    <w:multiLevelType w:val="hybridMultilevel"/>
    <w:tmpl w:val="02109D44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653E6"/>
    <w:multiLevelType w:val="hybridMultilevel"/>
    <w:tmpl w:val="C83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A80873"/>
    <w:multiLevelType w:val="hybridMultilevel"/>
    <w:tmpl w:val="945E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62EA7"/>
    <w:multiLevelType w:val="hybridMultilevel"/>
    <w:tmpl w:val="CF9C1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438CE"/>
    <w:multiLevelType w:val="multilevel"/>
    <w:tmpl w:val="E0C2EF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A068C"/>
    <w:multiLevelType w:val="hybridMultilevel"/>
    <w:tmpl w:val="C2804622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49457C"/>
    <w:multiLevelType w:val="hybridMultilevel"/>
    <w:tmpl w:val="EAA8CE8C"/>
    <w:lvl w:ilvl="0" w:tplc="2084ECA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6786F5EA">
      <w:numFmt w:val="bullet"/>
      <w:lvlText w:val=""/>
      <w:lvlJc w:val="left"/>
      <w:pPr>
        <w:ind w:left="1440" w:hanging="360"/>
      </w:pPr>
      <w:rPr>
        <w:rFonts w:ascii="Symbol" w:eastAsia="SimSu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9A1BFF"/>
    <w:multiLevelType w:val="hybridMultilevel"/>
    <w:tmpl w:val="52C0F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36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1"/>
  </w:num>
  <w:num w:numId="7">
    <w:abstractNumId w:val="3"/>
  </w:num>
  <w:num w:numId="8">
    <w:abstractNumId w:val="32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29"/>
  </w:num>
  <w:num w:numId="14">
    <w:abstractNumId w:val="35"/>
  </w:num>
  <w:num w:numId="15">
    <w:abstractNumId w:val="5"/>
  </w:num>
  <w:num w:numId="16">
    <w:abstractNumId w:val="17"/>
  </w:num>
  <w:num w:numId="17">
    <w:abstractNumId w:val="28"/>
  </w:num>
  <w:num w:numId="18">
    <w:abstractNumId w:val="22"/>
  </w:num>
  <w:num w:numId="19">
    <w:abstractNumId w:val="19"/>
  </w:num>
  <w:num w:numId="20">
    <w:abstractNumId w:val="30"/>
  </w:num>
  <w:num w:numId="21">
    <w:abstractNumId w:val="34"/>
  </w:num>
  <w:num w:numId="22">
    <w:abstractNumId w:val="8"/>
  </w:num>
  <w:num w:numId="23">
    <w:abstractNumId w:val="33"/>
  </w:num>
  <w:num w:numId="24">
    <w:abstractNumId w:val="25"/>
  </w:num>
  <w:num w:numId="25">
    <w:abstractNumId w:val="6"/>
  </w:num>
  <w:num w:numId="26">
    <w:abstractNumId w:val="14"/>
  </w:num>
  <w:num w:numId="27">
    <w:abstractNumId w:val="13"/>
  </w:num>
  <w:num w:numId="28">
    <w:abstractNumId w:val="18"/>
  </w:num>
  <w:num w:numId="29">
    <w:abstractNumId w:val="20"/>
  </w:num>
  <w:num w:numId="30">
    <w:abstractNumId w:val="12"/>
  </w:num>
  <w:num w:numId="31">
    <w:abstractNumId w:val="9"/>
  </w:num>
  <w:num w:numId="32">
    <w:abstractNumId w:val="26"/>
  </w:num>
  <w:num w:numId="33">
    <w:abstractNumId w:val="16"/>
  </w:num>
  <w:num w:numId="34">
    <w:abstractNumId w:val="21"/>
  </w:num>
  <w:num w:numId="35">
    <w:abstractNumId w:val="23"/>
  </w:num>
  <w:num w:numId="36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0D"/>
    <w:rsid w:val="00002459"/>
    <w:rsid w:val="000024F6"/>
    <w:rsid w:val="00002509"/>
    <w:rsid w:val="00002716"/>
    <w:rsid w:val="000029A6"/>
    <w:rsid w:val="00002BDF"/>
    <w:rsid w:val="00003131"/>
    <w:rsid w:val="00003155"/>
    <w:rsid w:val="0000322D"/>
    <w:rsid w:val="0000334B"/>
    <w:rsid w:val="00003772"/>
    <w:rsid w:val="000037FB"/>
    <w:rsid w:val="00003C9A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897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A4"/>
    <w:rsid w:val="000131B5"/>
    <w:rsid w:val="0001321B"/>
    <w:rsid w:val="00013412"/>
    <w:rsid w:val="00013462"/>
    <w:rsid w:val="00013633"/>
    <w:rsid w:val="000137FF"/>
    <w:rsid w:val="00013983"/>
    <w:rsid w:val="00013B63"/>
    <w:rsid w:val="000141F0"/>
    <w:rsid w:val="00014392"/>
    <w:rsid w:val="000149D0"/>
    <w:rsid w:val="0001595F"/>
    <w:rsid w:val="000159CB"/>
    <w:rsid w:val="00015B1D"/>
    <w:rsid w:val="00015BCB"/>
    <w:rsid w:val="000162B2"/>
    <w:rsid w:val="000169D8"/>
    <w:rsid w:val="00016CF8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BA8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3CD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14E"/>
    <w:rsid w:val="0002630C"/>
    <w:rsid w:val="000266AE"/>
    <w:rsid w:val="00026770"/>
    <w:rsid w:val="00026905"/>
    <w:rsid w:val="00026977"/>
    <w:rsid w:val="00026AF7"/>
    <w:rsid w:val="00026EF9"/>
    <w:rsid w:val="00027333"/>
    <w:rsid w:val="00027664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5D06"/>
    <w:rsid w:val="000365D1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0F6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4EF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A7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868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461"/>
    <w:rsid w:val="000667D1"/>
    <w:rsid w:val="00066D02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59"/>
    <w:rsid w:val="00070378"/>
    <w:rsid w:val="000704FD"/>
    <w:rsid w:val="00070BF1"/>
    <w:rsid w:val="00070E4C"/>
    <w:rsid w:val="00071093"/>
    <w:rsid w:val="0007118F"/>
    <w:rsid w:val="00071260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3ADD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08F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00F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762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95D"/>
    <w:rsid w:val="00093B23"/>
    <w:rsid w:val="00093B87"/>
    <w:rsid w:val="00093EA6"/>
    <w:rsid w:val="0009437A"/>
    <w:rsid w:val="000947B7"/>
    <w:rsid w:val="00094CFE"/>
    <w:rsid w:val="00094D3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2D9B"/>
    <w:rsid w:val="000A2EC9"/>
    <w:rsid w:val="000A310F"/>
    <w:rsid w:val="000A3269"/>
    <w:rsid w:val="000A336F"/>
    <w:rsid w:val="000A3749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8B2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3"/>
    <w:rsid w:val="000B026F"/>
    <w:rsid w:val="000B02C2"/>
    <w:rsid w:val="000B081C"/>
    <w:rsid w:val="000B0BA3"/>
    <w:rsid w:val="000B0BAE"/>
    <w:rsid w:val="000B0FF3"/>
    <w:rsid w:val="000B10AB"/>
    <w:rsid w:val="000B17A1"/>
    <w:rsid w:val="000B193E"/>
    <w:rsid w:val="000B1B47"/>
    <w:rsid w:val="000B1CD3"/>
    <w:rsid w:val="000B256B"/>
    <w:rsid w:val="000B26B1"/>
    <w:rsid w:val="000B2AAA"/>
    <w:rsid w:val="000B2B61"/>
    <w:rsid w:val="000B32D4"/>
    <w:rsid w:val="000B3658"/>
    <w:rsid w:val="000B366F"/>
    <w:rsid w:val="000B38DA"/>
    <w:rsid w:val="000B3F37"/>
    <w:rsid w:val="000B49D7"/>
    <w:rsid w:val="000B4ADF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3B0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9F6"/>
    <w:rsid w:val="000C7A05"/>
    <w:rsid w:val="000C7C3E"/>
    <w:rsid w:val="000C7E93"/>
    <w:rsid w:val="000D037E"/>
    <w:rsid w:val="000D0455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F5"/>
    <w:rsid w:val="000D2ADA"/>
    <w:rsid w:val="000D2AE0"/>
    <w:rsid w:val="000D2DB9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71D"/>
    <w:rsid w:val="000E48CD"/>
    <w:rsid w:val="000E4C0C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834"/>
    <w:rsid w:val="000F4CAF"/>
    <w:rsid w:val="000F4F44"/>
    <w:rsid w:val="000F4FA8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101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4DE"/>
    <w:rsid w:val="0010660E"/>
    <w:rsid w:val="001066BD"/>
    <w:rsid w:val="00106A95"/>
    <w:rsid w:val="00106AB3"/>
    <w:rsid w:val="00106B85"/>
    <w:rsid w:val="00106CC3"/>
    <w:rsid w:val="00106E7E"/>
    <w:rsid w:val="00106F80"/>
    <w:rsid w:val="001074D1"/>
    <w:rsid w:val="00107600"/>
    <w:rsid w:val="00107CA3"/>
    <w:rsid w:val="00110678"/>
    <w:rsid w:val="00110984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A9"/>
    <w:rsid w:val="001138BF"/>
    <w:rsid w:val="00113D8F"/>
    <w:rsid w:val="00113EBE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11"/>
    <w:rsid w:val="0011584C"/>
    <w:rsid w:val="00115A67"/>
    <w:rsid w:val="00115D19"/>
    <w:rsid w:val="00116112"/>
    <w:rsid w:val="0011677E"/>
    <w:rsid w:val="00116A58"/>
    <w:rsid w:val="00116EBA"/>
    <w:rsid w:val="001171B9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3F9F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A8F"/>
    <w:rsid w:val="00134C39"/>
    <w:rsid w:val="00135015"/>
    <w:rsid w:val="00135095"/>
    <w:rsid w:val="001352A6"/>
    <w:rsid w:val="00135333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5A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5B6"/>
    <w:rsid w:val="001426EA"/>
    <w:rsid w:val="00142D0D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45"/>
    <w:rsid w:val="001441BC"/>
    <w:rsid w:val="001441C5"/>
    <w:rsid w:val="001445AA"/>
    <w:rsid w:val="001445BF"/>
    <w:rsid w:val="0014471E"/>
    <w:rsid w:val="0014491B"/>
    <w:rsid w:val="00144B3F"/>
    <w:rsid w:val="00144C25"/>
    <w:rsid w:val="00144E04"/>
    <w:rsid w:val="00144E85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A02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2B03"/>
    <w:rsid w:val="00153021"/>
    <w:rsid w:val="001531CD"/>
    <w:rsid w:val="001531FD"/>
    <w:rsid w:val="0015347E"/>
    <w:rsid w:val="00153692"/>
    <w:rsid w:val="001536C7"/>
    <w:rsid w:val="00153A48"/>
    <w:rsid w:val="00153A6B"/>
    <w:rsid w:val="00153C60"/>
    <w:rsid w:val="00153EEF"/>
    <w:rsid w:val="00153F29"/>
    <w:rsid w:val="001544AB"/>
    <w:rsid w:val="00154A24"/>
    <w:rsid w:val="00154B50"/>
    <w:rsid w:val="00154CC8"/>
    <w:rsid w:val="00154E96"/>
    <w:rsid w:val="00155146"/>
    <w:rsid w:val="001553DA"/>
    <w:rsid w:val="00155579"/>
    <w:rsid w:val="001555CC"/>
    <w:rsid w:val="00155841"/>
    <w:rsid w:val="00155F7A"/>
    <w:rsid w:val="001560AB"/>
    <w:rsid w:val="00156171"/>
    <w:rsid w:val="00156260"/>
    <w:rsid w:val="00156553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34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4D3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9E3"/>
    <w:rsid w:val="00171B30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C5E"/>
    <w:rsid w:val="00176F85"/>
    <w:rsid w:val="00177036"/>
    <w:rsid w:val="0017714C"/>
    <w:rsid w:val="0017722E"/>
    <w:rsid w:val="00177462"/>
    <w:rsid w:val="00177711"/>
    <w:rsid w:val="00177A0D"/>
    <w:rsid w:val="00177B01"/>
    <w:rsid w:val="00177CA9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2B2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5C0"/>
    <w:rsid w:val="00191727"/>
    <w:rsid w:val="00191830"/>
    <w:rsid w:val="00191A2B"/>
    <w:rsid w:val="00191C7A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A1F"/>
    <w:rsid w:val="001A0C75"/>
    <w:rsid w:val="001A0CB0"/>
    <w:rsid w:val="001A10E4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2FE8"/>
    <w:rsid w:val="001A3037"/>
    <w:rsid w:val="001A30B0"/>
    <w:rsid w:val="001A30FB"/>
    <w:rsid w:val="001A311F"/>
    <w:rsid w:val="001A35B2"/>
    <w:rsid w:val="001A36CF"/>
    <w:rsid w:val="001A3974"/>
    <w:rsid w:val="001A3D5B"/>
    <w:rsid w:val="001A3E27"/>
    <w:rsid w:val="001A3F0F"/>
    <w:rsid w:val="001A3F51"/>
    <w:rsid w:val="001A3FA5"/>
    <w:rsid w:val="001A448D"/>
    <w:rsid w:val="001A448F"/>
    <w:rsid w:val="001A4EDF"/>
    <w:rsid w:val="001A5174"/>
    <w:rsid w:val="001A52DC"/>
    <w:rsid w:val="001A5718"/>
    <w:rsid w:val="001A5D38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966"/>
    <w:rsid w:val="001B0F1F"/>
    <w:rsid w:val="001B1042"/>
    <w:rsid w:val="001B140E"/>
    <w:rsid w:val="001B1419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91D"/>
    <w:rsid w:val="001B4ADA"/>
    <w:rsid w:val="001B4C6A"/>
    <w:rsid w:val="001B5332"/>
    <w:rsid w:val="001B53B3"/>
    <w:rsid w:val="001B54E9"/>
    <w:rsid w:val="001B570A"/>
    <w:rsid w:val="001B59C6"/>
    <w:rsid w:val="001B5E94"/>
    <w:rsid w:val="001B5F67"/>
    <w:rsid w:val="001B6211"/>
    <w:rsid w:val="001B62E0"/>
    <w:rsid w:val="001B6488"/>
    <w:rsid w:val="001B6619"/>
    <w:rsid w:val="001B6B34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DDC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60C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302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81F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6F8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4D3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68A"/>
    <w:rsid w:val="001E7922"/>
    <w:rsid w:val="001E7AFE"/>
    <w:rsid w:val="001F015D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A2D"/>
    <w:rsid w:val="001F2AC9"/>
    <w:rsid w:val="001F2E08"/>
    <w:rsid w:val="001F2E29"/>
    <w:rsid w:val="001F352E"/>
    <w:rsid w:val="001F37ED"/>
    <w:rsid w:val="001F39AB"/>
    <w:rsid w:val="001F3BBC"/>
    <w:rsid w:val="001F3C15"/>
    <w:rsid w:val="001F4310"/>
    <w:rsid w:val="001F45BC"/>
    <w:rsid w:val="001F45E8"/>
    <w:rsid w:val="001F47C5"/>
    <w:rsid w:val="001F4AE1"/>
    <w:rsid w:val="001F4C3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15A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037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852"/>
    <w:rsid w:val="00212A4F"/>
    <w:rsid w:val="00212D30"/>
    <w:rsid w:val="00212FF2"/>
    <w:rsid w:val="002130BD"/>
    <w:rsid w:val="0021330D"/>
    <w:rsid w:val="0021356F"/>
    <w:rsid w:val="0021370C"/>
    <w:rsid w:val="00213851"/>
    <w:rsid w:val="00213F38"/>
    <w:rsid w:val="002140CB"/>
    <w:rsid w:val="002140D1"/>
    <w:rsid w:val="002145A2"/>
    <w:rsid w:val="002145D6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A26"/>
    <w:rsid w:val="00221C6B"/>
    <w:rsid w:val="0022205F"/>
    <w:rsid w:val="002222A4"/>
    <w:rsid w:val="0022230B"/>
    <w:rsid w:val="0022337A"/>
    <w:rsid w:val="00223404"/>
    <w:rsid w:val="00223833"/>
    <w:rsid w:val="00223922"/>
    <w:rsid w:val="00223ACD"/>
    <w:rsid w:val="00223ADC"/>
    <w:rsid w:val="00223F34"/>
    <w:rsid w:val="002241C9"/>
    <w:rsid w:val="002243A5"/>
    <w:rsid w:val="00224A9B"/>
    <w:rsid w:val="00224C25"/>
    <w:rsid w:val="00224E90"/>
    <w:rsid w:val="00225398"/>
    <w:rsid w:val="00225FAF"/>
    <w:rsid w:val="002260C8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3F3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90B"/>
    <w:rsid w:val="00242B2A"/>
    <w:rsid w:val="00242CAE"/>
    <w:rsid w:val="00242E0C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3F5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48C"/>
    <w:rsid w:val="0024652F"/>
    <w:rsid w:val="00246C52"/>
    <w:rsid w:val="00246EB6"/>
    <w:rsid w:val="00246F63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4C1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C2B"/>
    <w:rsid w:val="00254FA3"/>
    <w:rsid w:val="00255315"/>
    <w:rsid w:val="00255709"/>
    <w:rsid w:val="0025587F"/>
    <w:rsid w:val="00255C71"/>
    <w:rsid w:val="00255D11"/>
    <w:rsid w:val="0025628A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9F2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1BB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931"/>
    <w:rsid w:val="00267CFE"/>
    <w:rsid w:val="00267EF5"/>
    <w:rsid w:val="00267F60"/>
    <w:rsid w:val="002705A1"/>
    <w:rsid w:val="00270621"/>
    <w:rsid w:val="002708B7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BF6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4E3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3EC"/>
    <w:rsid w:val="0028052D"/>
    <w:rsid w:val="0028059E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8CB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01F"/>
    <w:rsid w:val="00287376"/>
    <w:rsid w:val="002877DE"/>
    <w:rsid w:val="002878DD"/>
    <w:rsid w:val="002879EE"/>
    <w:rsid w:val="00287C28"/>
    <w:rsid w:val="00290254"/>
    <w:rsid w:val="00290B5C"/>
    <w:rsid w:val="00290F72"/>
    <w:rsid w:val="002910E8"/>
    <w:rsid w:val="0029169C"/>
    <w:rsid w:val="0029178F"/>
    <w:rsid w:val="00291959"/>
    <w:rsid w:val="00291B01"/>
    <w:rsid w:val="00291BF6"/>
    <w:rsid w:val="002922BA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94B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5CB"/>
    <w:rsid w:val="00295814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523"/>
    <w:rsid w:val="002976A3"/>
    <w:rsid w:val="00297F46"/>
    <w:rsid w:val="002A038F"/>
    <w:rsid w:val="002A0581"/>
    <w:rsid w:val="002A05EF"/>
    <w:rsid w:val="002A0724"/>
    <w:rsid w:val="002A07D7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3D"/>
    <w:rsid w:val="002A5488"/>
    <w:rsid w:val="002A5C9F"/>
    <w:rsid w:val="002A5F1E"/>
    <w:rsid w:val="002A5FC1"/>
    <w:rsid w:val="002A60B6"/>
    <w:rsid w:val="002A6313"/>
    <w:rsid w:val="002A64B2"/>
    <w:rsid w:val="002A68D9"/>
    <w:rsid w:val="002A6EBA"/>
    <w:rsid w:val="002A72A9"/>
    <w:rsid w:val="002A732C"/>
    <w:rsid w:val="002A75E3"/>
    <w:rsid w:val="002A76CC"/>
    <w:rsid w:val="002A7A6A"/>
    <w:rsid w:val="002A7AB4"/>
    <w:rsid w:val="002A7B72"/>
    <w:rsid w:val="002A7E37"/>
    <w:rsid w:val="002B05A0"/>
    <w:rsid w:val="002B0740"/>
    <w:rsid w:val="002B07BF"/>
    <w:rsid w:val="002B0805"/>
    <w:rsid w:val="002B0C99"/>
    <w:rsid w:val="002B0EDA"/>
    <w:rsid w:val="002B10F9"/>
    <w:rsid w:val="002B112E"/>
    <w:rsid w:val="002B124B"/>
    <w:rsid w:val="002B16E3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BBD"/>
    <w:rsid w:val="002C0C11"/>
    <w:rsid w:val="002C0DD0"/>
    <w:rsid w:val="002C0E0A"/>
    <w:rsid w:val="002C1C49"/>
    <w:rsid w:val="002C1DF1"/>
    <w:rsid w:val="002C203A"/>
    <w:rsid w:val="002C2266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31F"/>
    <w:rsid w:val="002C43C2"/>
    <w:rsid w:val="002C44DB"/>
    <w:rsid w:val="002C47B7"/>
    <w:rsid w:val="002C47BD"/>
    <w:rsid w:val="002C4EFE"/>
    <w:rsid w:val="002C4FAC"/>
    <w:rsid w:val="002C5533"/>
    <w:rsid w:val="002C5620"/>
    <w:rsid w:val="002C5A6B"/>
    <w:rsid w:val="002C5DAF"/>
    <w:rsid w:val="002C5DB8"/>
    <w:rsid w:val="002C61E0"/>
    <w:rsid w:val="002C6B22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A04"/>
    <w:rsid w:val="002D1DD5"/>
    <w:rsid w:val="002D2057"/>
    <w:rsid w:val="002D20F7"/>
    <w:rsid w:val="002D23FC"/>
    <w:rsid w:val="002D2B4E"/>
    <w:rsid w:val="002D2FCA"/>
    <w:rsid w:val="002D35C8"/>
    <w:rsid w:val="002D3968"/>
    <w:rsid w:val="002D4029"/>
    <w:rsid w:val="002D40F1"/>
    <w:rsid w:val="002D425A"/>
    <w:rsid w:val="002D4322"/>
    <w:rsid w:val="002D43D1"/>
    <w:rsid w:val="002D463C"/>
    <w:rsid w:val="002D4A54"/>
    <w:rsid w:val="002D4C64"/>
    <w:rsid w:val="002D4DDD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10C"/>
    <w:rsid w:val="002D745A"/>
    <w:rsid w:val="002D7677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5B3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6A8"/>
    <w:rsid w:val="002F4934"/>
    <w:rsid w:val="002F49DE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6F74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3D2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A6F"/>
    <w:rsid w:val="00313C4F"/>
    <w:rsid w:val="00313CF8"/>
    <w:rsid w:val="00313E2B"/>
    <w:rsid w:val="003141C2"/>
    <w:rsid w:val="00314629"/>
    <w:rsid w:val="003148A9"/>
    <w:rsid w:val="0031490C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2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BB0"/>
    <w:rsid w:val="00321D74"/>
    <w:rsid w:val="003222E4"/>
    <w:rsid w:val="00322A6A"/>
    <w:rsid w:val="00322BC3"/>
    <w:rsid w:val="00322D03"/>
    <w:rsid w:val="00322E3B"/>
    <w:rsid w:val="003231B5"/>
    <w:rsid w:val="003232D6"/>
    <w:rsid w:val="00323325"/>
    <w:rsid w:val="00323551"/>
    <w:rsid w:val="00323FAD"/>
    <w:rsid w:val="00324636"/>
    <w:rsid w:val="00324731"/>
    <w:rsid w:val="003249F8"/>
    <w:rsid w:val="003259EB"/>
    <w:rsid w:val="00325A83"/>
    <w:rsid w:val="00325C38"/>
    <w:rsid w:val="00326146"/>
    <w:rsid w:val="0032649F"/>
    <w:rsid w:val="003264A2"/>
    <w:rsid w:val="003264CD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1C60"/>
    <w:rsid w:val="003321C3"/>
    <w:rsid w:val="0033265F"/>
    <w:rsid w:val="00332962"/>
    <w:rsid w:val="00332A33"/>
    <w:rsid w:val="00332B7D"/>
    <w:rsid w:val="00332D13"/>
    <w:rsid w:val="003331F0"/>
    <w:rsid w:val="00333226"/>
    <w:rsid w:val="003333E8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5A8"/>
    <w:rsid w:val="00341CDF"/>
    <w:rsid w:val="0034243C"/>
    <w:rsid w:val="0034246D"/>
    <w:rsid w:val="003426DE"/>
    <w:rsid w:val="0034287C"/>
    <w:rsid w:val="00342925"/>
    <w:rsid w:val="0034305B"/>
    <w:rsid w:val="003430E0"/>
    <w:rsid w:val="0034368B"/>
    <w:rsid w:val="00343752"/>
    <w:rsid w:val="00343BA9"/>
    <w:rsid w:val="00343C24"/>
    <w:rsid w:val="00343F02"/>
    <w:rsid w:val="00343FE5"/>
    <w:rsid w:val="0034404F"/>
    <w:rsid w:val="00344291"/>
    <w:rsid w:val="003443F2"/>
    <w:rsid w:val="003444ED"/>
    <w:rsid w:val="00344725"/>
    <w:rsid w:val="00344898"/>
    <w:rsid w:val="00344C47"/>
    <w:rsid w:val="0034511B"/>
    <w:rsid w:val="00346A70"/>
    <w:rsid w:val="00346BF8"/>
    <w:rsid w:val="00346EA4"/>
    <w:rsid w:val="003470E1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1B1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3A5"/>
    <w:rsid w:val="00354634"/>
    <w:rsid w:val="0035488F"/>
    <w:rsid w:val="003552C6"/>
    <w:rsid w:val="0035534F"/>
    <w:rsid w:val="00355623"/>
    <w:rsid w:val="0035587A"/>
    <w:rsid w:val="00355A83"/>
    <w:rsid w:val="00356013"/>
    <w:rsid w:val="0035605A"/>
    <w:rsid w:val="003560B8"/>
    <w:rsid w:val="003562D7"/>
    <w:rsid w:val="00356351"/>
    <w:rsid w:val="00356353"/>
    <w:rsid w:val="003563E4"/>
    <w:rsid w:val="003565A7"/>
    <w:rsid w:val="003567C9"/>
    <w:rsid w:val="00356855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B0C"/>
    <w:rsid w:val="00357D8A"/>
    <w:rsid w:val="00357F5C"/>
    <w:rsid w:val="0036012E"/>
    <w:rsid w:val="0036029D"/>
    <w:rsid w:val="00360392"/>
    <w:rsid w:val="003604DB"/>
    <w:rsid w:val="0036056F"/>
    <w:rsid w:val="00360831"/>
    <w:rsid w:val="00360E73"/>
    <w:rsid w:val="0036159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52A9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79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AA3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6E9A"/>
    <w:rsid w:val="0037709A"/>
    <w:rsid w:val="00377146"/>
    <w:rsid w:val="0037718E"/>
    <w:rsid w:val="00377332"/>
    <w:rsid w:val="00377397"/>
    <w:rsid w:val="003773F2"/>
    <w:rsid w:val="003774FD"/>
    <w:rsid w:val="003775BD"/>
    <w:rsid w:val="003776DA"/>
    <w:rsid w:val="00380462"/>
    <w:rsid w:val="0038084F"/>
    <w:rsid w:val="00380892"/>
    <w:rsid w:val="00380AE2"/>
    <w:rsid w:val="0038116D"/>
    <w:rsid w:val="00381685"/>
    <w:rsid w:val="00381DDA"/>
    <w:rsid w:val="003821E7"/>
    <w:rsid w:val="00382243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4AE"/>
    <w:rsid w:val="0038556E"/>
    <w:rsid w:val="003856B1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A2E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8AF"/>
    <w:rsid w:val="00391A92"/>
    <w:rsid w:val="00391AC7"/>
    <w:rsid w:val="0039249C"/>
    <w:rsid w:val="003926BE"/>
    <w:rsid w:val="003926C2"/>
    <w:rsid w:val="00392DB8"/>
    <w:rsid w:val="00392F2E"/>
    <w:rsid w:val="00393326"/>
    <w:rsid w:val="0039358E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5BD"/>
    <w:rsid w:val="0039665F"/>
    <w:rsid w:val="0039668F"/>
    <w:rsid w:val="00396850"/>
    <w:rsid w:val="00396BD2"/>
    <w:rsid w:val="00397424"/>
    <w:rsid w:val="0039749A"/>
    <w:rsid w:val="003978B8"/>
    <w:rsid w:val="00397A38"/>
    <w:rsid w:val="00397B96"/>
    <w:rsid w:val="00397C89"/>
    <w:rsid w:val="00397DFA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01F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01"/>
    <w:rsid w:val="003B45D1"/>
    <w:rsid w:val="003B489B"/>
    <w:rsid w:val="003B4BCD"/>
    <w:rsid w:val="003B4EDF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BCE"/>
    <w:rsid w:val="003B7D55"/>
    <w:rsid w:val="003C009A"/>
    <w:rsid w:val="003C04E2"/>
    <w:rsid w:val="003C061A"/>
    <w:rsid w:val="003C07D7"/>
    <w:rsid w:val="003C0985"/>
    <w:rsid w:val="003C0D37"/>
    <w:rsid w:val="003C0DA9"/>
    <w:rsid w:val="003C185C"/>
    <w:rsid w:val="003C1D08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41E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28C"/>
    <w:rsid w:val="003C6580"/>
    <w:rsid w:val="003C65D0"/>
    <w:rsid w:val="003C728E"/>
    <w:rsid w:val="003C7459"/>
    <w:rsid w:val="003C75E4"/>
    <w:rsid w:val="003C78C0"/>
    <w:rsid w:val="003C79A4"/>
    <w:rsid w:val="003C7BD6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2DC"/>
    <w:rsid w:val="003D4330"/>
    <w:rsid w:val="003D4350"/>
    <w:rsid w:val="003D4409"/>
    <w:rsid w:val="003D47C4"/>
    <w:rsid w:val="003D48FC"/>
    <w:rsid w:val="003D50AE"/>
    <w:rsid w:val="003D5176"/>
    <w:rsid w:val="003D52A8"/>
    <w:rsid w:val="003D5717"/>
    <w:rsid w:val="003D5878"/>
    <w:rsid w:val="003D59F4"/>
    <w:rsid w:val="003D59FE"/>
    <w:rsid w:val="003D60D5"/>
    <w:rsid w:val="003D63BA"/>
    <w:rsid w:val="003D680E"/>
    <w:rsid w:val="003D74B4"/>
    <w:rsid w:val="003D79E8"/>
    <w:rsid w:val="003D7B54"/>
    <w:rsid w:val="003D7C60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C69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091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655"/>
    <w:rsid w:val="003F577A"/>
    <w:rsid w:val="003F586D"/>
    <w:rsid w:val="003F59D4"/>
    <w:rsid w:val="003F5C7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64D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B74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0DA"/>
    <w:rsid w:val="00413349"/>
    <w:rsid w:val="00413369"/>
    <w:rsid w:val="0041342A"/>
    <w:rsid w:val="004134AA"/>
    <w:rsid w:val="00413501"/>
    <w:rsid w:val="00413F24"/>
    <w:rsid w:val="00414129"/>
    <w:rsid w:val="00414378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909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1FA"/>
    <w:rsid w:val="004213E8"/>
    <w:rsid w:val="0042156E"/>
    <w:rsid w:val="0042183A"/>
    <w:rsid w:val="00421B4B"/>
    <w:rsid w:val="00421EC5"/>
    <w:rsid w:val="0042204C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3B74"/>
    <w:rsid w:val="0042425E"/>
    <w:rsid w:val="00424649"/>
    <w:rsid w:val="00424925"/>
    <w:rsid w:val="0042507C"/>
    <w:rsid w:val="00425164"/>
    <w:rsid w:val="004252D5"/>
    <w:rsid w:val="0042578A"/>
    <w:rsid w:val="004259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183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68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B87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6FE7"/>
    <w:rsid w:val="00437027"/>
    <w:rsid w:val="00437132"/>
    <w:rsid w:val="004371AB"/>
    <w:rsid w:val="004374CA"/>
    <w:rsid w:val="0043751C"/>
    <w:rsid w:val="004375CC"/>
    <w:rsid w:val="00437CE2"/>
    <w:rsid w:val="00437FF2"/>
    <w:rsid w:val="004402A7"/>
    <w:rsid w:val="0044035D"/>
    <w:rsid w:val="004404B8"/>
    <w:rsid w:val="004404C3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7AB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6E34"/>
    <w:rsid w:val="00447291"/>
    <w:rsid w:val="00447486"/>
    <w:rsid w:val="004474FA"/>
    <w:rsid w:val="004475C6"/>
    <w:rsid w:val="00447653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68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0C7F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7B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6D1B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F5F"/>
    <w:rsid w:val="0047410D"/>
    <w:rsid w:val="00474144"/>
    <w:rsid w:val="004743E3"/>
    <w:rsid w:val="00474750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0E"/>
    <w:rsid w:val="004802F4"/>
    <w:rsid w:val="004803A9"/>
    <w:rsid w:val="0048044C"/>
    <w:rsid w:val="004807D5"/>
    <w:rsid w:val="0048082F"/>
    <w:rsid w:val="004808B5"/>
    <w:rsid w:val="004808C6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4DA"/>
    <w:rsid w:val="0048390C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83C"/>
    <w:rsid w:val="00487A63"/>
    <w:rsid w:val="00487BB8"/>
    <w:rsid w:val="00487E71"/>
    <w:rsid w:val="00487F28"/>
    <w:rsid w:val="0049010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6EF"/>
    <w:rsid w:val="00492CE6"/>
    <w:rsid w:val="00492D3C"/>
    <w:rsid w:val="00492DD2"/>
    <w:rsid w:val="00492ECB"/>
    <w:rsid w:val="00493008"/>
    <w:rsid w:val="0049349F"/>
    <w:rsid w:val="004935A4"/>
    <w:rsid w:val="004938B6"/>
    <w:rsid w:val="00493D08"/>
    <w:rsid w:val="004944BE"/>
    <w:rsid w:val="00494D25"/>
    <w:rsid w:val="00494E75"/>
    <w:rsid w:val="00495071"/>
    <w:rsid w:val="00495126"/>
    <w:rsid w:val="00495227"/>
    <w:rsid w:val="00495822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1D93"/>
    <w:rsid w:val="004A201F"/>
    <w:rsid w:val="004A23B8"/>
    <w:rsid w:val="004A23C0"/>
    <w:rsid w:val="004A2496"/>
    <w:rsid w:val="004A2545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4F8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0DE6"/>
    <w:rsid w:val="004B120B"/>
    <w:rsid w:val="004B1313"/>
    <w:rsid w:val="004B158D"/>
    <w:rsid w:val="004B169E"/>
    <w:rsid w:val="004B1A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9E"/>
    <w:rsid w:val="004C03CC"/>
    <w:rsid w:val="004C0644"/>
    <w:rsid w:val="004C0B5B"/>
    <w:rsid w:val="004C0EA7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289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8E4"/>
    <w:rsid w:val="004C7BDF"/>
    <w:rsid w:val="004D0000"/>
    <w:rsid w:val="004D001B"/>
    <w:rsid w:val="004D0200"/>
    <w:rsid w:val="004D0617"/>
    <w:rsid w:val="004D09BD"/>
    <w:rsid w:val="004D0A8E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2DD"/>
    <w:rsid w:val="004D44B1"/>
    <w:rsid w:val="004D470C"/>
    <w:rsid w:val="004D47C9"/>
    <w:rsid w:val="004D4968"/>
    <w:rsid w:val="004D4977"/>
    <w:rsid w:val="004D4A8A"/>
    <w:rsid w:val="004D4BEA"/>
    <w:rsid w:val="004D4F1F"/>
    <w:rsid w:val="004D50B5"/>
    <w:rsid w:val="004D50CC"/>
    <w:rsid w:val="004D56FE"/>
    <w:rsid w:val="004D58D1"/>
    <w:rsid w:val="004D5989"/>
    <w:rsid w:val="004D5F02"/>
    <w:rsid w:val="004D6173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90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3DA"/>
    <w:rsid w:val="004F1A00"/>
    <w:rsid w:val="004F1AD1"/>
    <w:rsid w:val="004F1D32"/>
    <w:rsid w:val="004F21D7"/>
    <w:rsid w:val="004F22F7"/>
    <w:rsid w:val="004F2826"/>
    <w:rsid w:val="004F2AA6"/>
    <w:rsid w:val="004F2B0D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55"/>
    <w:rsid w:val="004F4760"/>
    <w:rsid w:val="004F4DAC"/>
    <w:rsid w:val="004F4E25"/>
    <w:rsid w:val="004F4E53"/>
    <w:rsid w:val="004F4EBA"/>
    <w:rsid w:val="004F4F42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ADC"/>
    <w:rsid w:val="00502FCA"/>
    <w:rsid w:val="005033B7"/>
    <w:rsid w:val="005035E7"/>
    <w:rsid w:val="005038A7"/>
    <w:rsid w:val="00503971"/>
    <w:rsid w:val="00503AE4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2C5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13B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D3C"/>
    <w:rsid w:val="00515D54"/>
    <w:rsid w:val="00515E2B"/>
    <w:rsid w:val="005160BC"/>
    <w:rsid w:val="00516B96"/>
    <w:rsid w:val="00516D2A"/>
    <w:rsid w:val="00516EE8"/>
    <w:rsid w:val="00517116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EAD"/>
    <w:rsid w:val="00523F32"/>
    <w:rsid w:val="0052422C"/>
    <w:rsid w:val="00524458"/>
    <w:rsid w:val="005244D5"/>
    <w:rsid w:val="005245A9"/>
    <w:rsid w:val="005248C4"/>
    <w:rsid w:val="00524AD1"/>
    <w:rsid w:val="00524B8E"/>
    <w:rsid w:val="00524D2A"/>
    <w:rsid w:val="00524E26"/>
    <w:rsid w:val="00524E6A"/>
    <w:rsid w:val="0052512C"/>
    <w:rsid w:val="005251DA"/>
    <w:rsid w:val="00525407"/>
    <w:rsid w:val="0052549D"/>
    <w:rsid w:val="0052599E"/>
    <w:rsid w:val="00525CE2"/>
    <w:rsid w:val="00525F16"/>
    <w:rsid w:val="00525F71"/>
    <w:rsid w:val="005260FF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51D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E2B"/>
    <w:rsid w:val="005421CF"/>
    <w:rsid w:val="005422FB"/>
    <w:rsid w:val="005424B2"/>
    <w:rsid w:val="00542F16"/>
    <w:rsid w:val="0054324F"/>
    <w:rsid w:val="00543639"/>
    <w:rsid w:val="005436D7"/>
    <w:rsid w:val="00543703"/>
    <w:rsid w:val="00543A66"/>
    <w:rsid w:val="00543A83"/>
    <w:rsid w:val="00543A8B"/>
    <w:rsid w:val="00543F56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A56"/>
    <w:rsid w:val="00550A5C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4CA"/>
    <w:rsid w:val="00552569"/>
    <w:rsid w:val="005526F2"/>
    <w:rsid w:val="005527BC"/>
    <w:rsid w:val="00552FF4"/>
    <w:rsid w:val="0055320C"/>
    <w:rsid w:val="00553261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573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37A"/>
    <w:rsid w:val="005617E8"/>
    <w:rsid w:val="00561932"/>
    <w:rsid w:val="00561A95"/>
    <w:rsid w:val="00561BF6"/>
    <w:rsid w:val="00561CFE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6D2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963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B9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DB6"/>
    <w:rsid w:val="00581F00"/>
    <w:rsid w:val="00581F40"/>
    <w:rsid w:val="005829CC"/>
    <w:rsid w:val="00582AF6"/>
    <w:rsid w:val="00582E3D"/>
    <w:rsid w:val="00583147"/>
    <w:rsid w:val="005836D0"/>
    <w:rsid w:val="00583B29"/>
    <w:rsid w:val="00583C6C"/>
    <w:rsid w:val="00583E78"/>
    <w:rsid w:val="00584196"/>
    <w:rsid w:val="00584496"/>
    <w:rsid w:val="00584638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6F7"/>
    <w:rsid w:val="00590BF6"/>
    <w:rsid w:val="00591129"/>
    <w:rsid w:val="005912D2"/>
    <w:rsid w:val="00591626"/>
    <w:rsid w:val="00591777"/>
    <w:rsid w:val="005918E2"/>
    <w:rsid w:val="00591B7B"/>
    <w:rsid w:val="00591B9C"/>
    <w:rsid w:val="00591E92"/>
    <w:rsid w:val="0059205E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6F2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5DF"/>
    <w:rsid w:val="005A7DA6"/>
    <w:rsid w:val="005A7F72"/>
    <w:rsid w:val="005B00F1"/>
    <w:rsid w:val="005B03AA"/>
    <w:rsid w:val="005B0460"/>
    <w:rsid w:val="005B0604"/>
    <w:rsid w:val="005B0AD3"/>
    <w:rsid w:val="005B0D3E"/>
    <w:rsid w:val="005B1164"/>
    <w:rsid w:val="005B2243"/>
    <w:rsid w:val="005B2460"/>
    <w:rsid w:val="005B2D4D"/>
    <w:rsid w:val="005B2D61"/>
    <w:rsid w:val="005B2EB8"/>
    <w:rsid w:val="005B306B"/>
    <w:rsid w:val="005B355C"/>
    <w:rsid w:val="005B3C58"/>
    <w:rsid w:val="005B3C7C"/>
    <w:rsid w:val="005B3E2A"/>
    <w:rsid w:val="005B41B9"/>
    <w:rsid w:val="005B46B4"/>
    <w:rsid w:val="005B4911"/>
    <w:rsid w:val="005B4B5E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48A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2641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04B"/>
    <w:rsid w:val="005D4764"/>
    <w:rsid w:val="005D495D"/>
    <w:rsid w:val="005D4F63"/>
    <w:rsid w:val="005D4F8A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2A2"/>
    <w:rsid w:val="005E1385"/>
    <w:rsid w:val="005E1393"/>
    <w:rsid w:val="005E1A58"/>
    <w:rsid w:val="005E1A81"/>
    <w:rsid w:val="005E1C06"/>
    <w:rsid w:val="005E1D4D"/>
    <w:rsid w:val="005E1EC3"/>
    <w:rsid w:val="005E1EF5"/>
    <w:rsid w:val="005E2025"/>
    <w:rsid w:val="005E2E2C"/>
    <w:rsid w:val="005E2FA0"/>
    <w:rsid w:val="005E308C"/>
    <w:rsid w:val="005E3245"/>
    <w:rsid w:val="005E339E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E7FFD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C82"/>
    <w:rsid w:val="005F3F5B"/>
    <w:rsid w:val="005F3F7F"/>
    <w:rsid w:val="005F3FC6"/>
    <w:rsid w:val="005F401B"/>
    <w:rsid w:val="005F40E5"/>
    <w:rsid w:val="005F42BA"/>
    <w:rsid w:val="005F4364"/>
    <w:rsid w:val="005F46D9"/>
    <w:rsid w:val="005F48FC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0EF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61DF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D3E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398"/>
    <w:rsid w:val="00614CB4"/>
    <w:rsid w:val="00614D1E"/>
    <w:rsid w:val="0061524B"/>
    <w:rsid w:val="0061565F"/>
    <w:rsid w:val="00615BDB"/>
    <w:rsid w:val="006162DC"/>
    <w:rsid w:val="00616449"/>
    <w:rsid w:val="006166CC"/>
    <w:rsid w:val="00616885"/>
    <w:rsid w:val="0061717F"/>
    <w:rsid w:val="006171DC"/>
    <w:rsid w:val="006172C4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77B"/>
    <w:rsid w:val="0062286B"/>
    <w:rsid w:val="00622BDB"/>
    <w:rsid w:val="00622DE5"/>
    <w:rsid w:val="0062315B"/>
    <w:rsid w:val="006233DF"/>
    <w:rsid w:val="00623427"/>
    <w:rsid w:val="00623AD1"/>
    <w:rsid w:val="00623EF3"/>
    <w:rsid w:val="0062424C"/>
    <w:rsid w:val="0062427E"/>
    <w:rsid w:val="006244B1"/>
    <w:rsid w:val="00624521"/>
    <w:rsid w:val="00624AFA"/>
    <w:rsid w:val="00624C6E"/>
    <w:rsid w:val="00624FB3"/>
    <w:rsid w:val="006250F7"/>
    <w:rsid w:val="006251FB"/>
    <w:rsid w:val="006253DA"/>
    <w:rsid w:val="00625B24"/>
    <w:rsid w:val="0062640E"/>
    <w:rsid w:val="0062657C"/>
    <w:rsid w:val="00626B54"/>
    <w:rsid w:val="00626C25"/>
    <w:rsid w:val="00626E64"/>
    <w:rsid w:val="00626EFA"/>
    <w:rsid w:val="00627A55"/>
    <w:rsid w:val="00627BA3"/>
    <w:rsid w:val="00627C39"/>
    <w:rsid w:val="00627E44"/>
    <w:rsid w:val="00627F78"/>
    <w:rsid w:val="00627FEE"/>
    <w:rsid w:val="006300D7"/>
    <w:rsid w:val="00630B33"/>
    <w:rsid w:val="00631007"/>
    <w:rsid w:val="00631692"/>
    <w:rsid w:val="00631803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CB0"/>
    <w:rsid w:val="00633D62"/>
    <w:rsid w:val="0063405E"/>
    <w:rsid w:val="00634077"/>
    <w:rsid w:val="006341AD"/>
    <w:rsid w:val="006341D7"/>
    <w:rsid w:val="00634232"/>
    <w:rsid w:val="00634703"/>
    <w:rsid w:val="006347F5"/>
    <w:rsid w:val="00635339"/>
    <w:rsid w:val="00635B84"/>
    <w:rsid w:val="00635EDA"/>
    <w:rsid w:val="00635EDC"/>
    <w:rsid w:val="00635F56"/>
    <w:rsid w:val="00636094"/>
    <w:rsid w:val="0063654B"/>
    <w:rsid w:val="0063681F"/>
    <w:rsid w:val="00636A76"/>
    <w:rsid w:val="00636D3C"/>
    <w:rsid w:val="00636E75"/>
    <w:rsid w:val="006372C0"/>
    <w:rsid w:val="006373C7"/>
    <w:rsid w:val="0063745E"/>
    <w:rsid w:val="006374F0"/>
    <w:rsid w:val="006376E2"/>
    <w:rsid w:val="00637A6C"/>
    <w:rsid w:val="00637A7B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A7"/>
    <w:rsid w:val="006419E1"/>
    <w:rsid w:val="006419ED"/>
    <w:rsid w:val="00641A3B"/>
    <w:rsid w:val="006426BE"/>
    <w:rsid w:val="00642D10"/>
    <w:rsid w:val="00642F92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18D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3C70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4AC"/>
    <w:rsid w:val="006556C3"/>
    <w:rsid w:val="00655780"/>
    <w:rsid w:val="0065594D"/>
    <w:rsid w:val="00655E51"/>
    <w:rsid w:val="006561FF"/>
    <w:rsid w:val="00656452"/>
    <w:rsid w:val="006564A5"/>
    <w:rsid w:val="00656D6F"/>
    <w:rsid w:val="00657005"/>
    <w:rsid w:val="006578D9"/>
    <w:rsid w:val="00657D52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310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699A"/>
    <w:rsid w:val="00666B16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7D"/>
    <w:rsid w:val="006757DC"/>
    <w:rsid w:val="00675965"/>
    <w:rsid w:val="006763E2"/>
    <w:rsid w:val="006767B8"/>
    <w:rsid w:val="00677085"/>
    <w:rsid w:val="00677133"/>
    <w:rsid w:val="00677725"/>
    <w:rsid w:val="00677C2A"/>
    <w:rsid w:val="0068013A"/>
    <w:rsid w:val="00680A97"/>
    <w:rsid w:val="00680C70"/>
    <w:rsid w:val="00680D31"/>
    <w:rsid w:val="00680F30"/>
    <w:rsid w:val="00680F81"/>
    <w:rsid w:val="0068102D"/>
    <w:rsid w:val="006819F6"/>
    <w:rsid w:val="00681A0A"/>
    <w:rsid w:val="00681FC9"/>
    <w:rsid w:val="00681FCB"/>
    <w:rsid w:val="0068226B"/>
    <w:rsid w:val="00682279"/>
    <w:rsid w:val="00682318"/>
    <w:rsid w:val="006824E8"/>
    <w:rsid w:val="006829D8"/>
    <w:rsid w:val="00682A4A"/>
    <w:rsid w:val="00682B34"/>
    <w:rsid w:val="00682ED3"/>
    <w:rsid w:val="00683060"/>
    <w:rsid w:val="0068367C"/>
    <w:rsid w:val="00683D7F"/>
    <w:rsid w:val="00683EF3"/>
    <w:rsid w:val="00684258"/>
    <w:rsid w:val="006849EB"/>
    <w:rsid w:val="00684A0D"/>
    <w:rsid w:val="006851D7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6B43"/>
    <w:rsid w:val="00686CB9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2E19"/>
    <w:rsid w:val="00692FDA"/>
    <w:rsid w:val="00693077"/>
    <w:rsid w:val="00693295"/>
    <w:rsid w:val="006935FA"/>
    <w:rsid w:val="00693B04"/>
    <w:rsid w:val="00693CA1"/>
    <w:rsid w:val="00693E46"/>
    <w:rsid w:val="006943ED"/>
    <w:rsid w:val="0069447C"/>
    <w:rsid w:val="006949AD"/>
    <w:rsid w:val="00694A09"/>
    <w:rsid w:val="0069521B"/>
    <w:rsid w:val="00695583"/>
    <w:rsid w:val="00695685"/>
    <w:rsid w:val="006958A5"/>
    <w:rsid w:val="00695D50"/>
    <w:rsid w:val="00695D83"/>
    <w:rsid w:val="00695E95"/>
    <w:rsid w:val="00695EFF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3E"/>
    <w:rsid w:val="006A1B7F"/>
    <w:rsid w:val="006A1ECB"/>
    <w:rsid w:val="006A2245"/>
    <w:rsid w:val="006A2347"/>
    <w:rsid w:val="006A24B3"/>
    <w:rsid w:val="006A28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E4E"/>
    <w:rsid w:val="006A3F94"/>
    <w:rsid w:val="006A4113"/>
    <w:rsid w:val="006A4127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3D3"/>
    <w:rsid w:val="006A653B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4DC6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2C4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B24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85E"/>
    <w:rsid w:val="006C6C28"/>
    <w:rsid w:val="006C6E92"/>
    <w:rsid w:val="006C6FCF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2E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0BE"/>
    <w:rsid w:val="006D615D"/>
    <w:rsid w:val="006D6A4C"/>
    <w:rsid w:val="006D6D22"/>
    <w:rsid w:val="006D7598"/>
    <w:rsid w:val="006D795E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541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79"/>
    <w:rsid w:val="006E54EC"/>
    <w:rsid w:val="006E5526"/>
    <w:rsid w:val="006E554E"/>
    <w:rsid w:val="006E604E"/>
    <w:rsid w:val="006E609B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14"/>
    <w:rsid w:val="006F18B5"/>
    <w:rsid w:val="006F1D86"/>
    <w:rsid w:val="006F22CB"/>
    <w:rsid w:val="006F291E"/>
    <w:rsid w:val="006F2923"/>
    <w:rsid w:val="006F2A50"/>
    <w:rsid w:val="006F2E21"/>
    <w:rsid w:val="006F3052"/>
    <w:rsid w:val="006F314D"/>
    <w:rsid w:val="006F32B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4FCE"/>
    <w:rsid w:val="006F5240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0F73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4E2E"/>
    <w:rsid w:val="007052F3"/>
    <w:rsid w:val="00705584"/>
    <w:rsid w:val="00705B80"/>
    <w:rsid w:val="00705D51"/>
    <w:rsid w:val="00705E96"/>
    <w:rsid w:val="00706513"/>
    <w:rsid w:val="00706AAB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F0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DDD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2FA8"/>
    <w:rsid w:val="00723055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AFF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8DE"/>
    <w:rsid w:val="00731A41"/>
    <w:rsid w:val="00731CAD"/>
    <w:rsid w:val="00731D37"/>
    <w:rsid w:val="00731E4B"/>
    <w:rsid w:val="00731E9C"/>
    <w:rsid w:val="00732321"/>
    <w:rsid w:val="00732AAE"/>
    <w:rsid w:val="00732C5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637C"/>
    <w:rsid w:val="007364B0"/>
    <w:rsid w:val="007365A7"/>
    <w:rsid w:val="00736801"/>
    <w:rsid w:val="00736BFE"/>
    <w:rsid w:val="00736D7B"/>
    <w:rsid w:val="0073743A"/>
    <w:rsid w:val="007377ED"/>
    <w:rsid w:val="00737931"/>
    <w:rsid w:val="007379C8"/>
    <w:rsid w:val="00737A2C"/>
    <w:rsid w:val="00740128"/>
    <w:rsid w:val="00740698"/>
    <w:rsid w:val="007406C0"/>
    <w:rsid w:val="0074076D"/>
    <w:rsid w:val="007409E8"/>
    <w:rsid w:val="00740AC1"/>
    <w:rsid w:val="00740B7E"/>
    <w:rsid w:val="00740CD3"/>
    <w:rsid w:val="00740EF3"/>
    <w:rsid w:val="00740FC4"/>
    <w:rsid w:val="00741063"/>
    <w:rsid w:val="0074108B"/>
    <w:rsid w:val="007419FC"/>
    <w:rsid w:val="00741AD1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731"/>
    <w:rsid w:val="00753B9D"/>
    <w:rsid w:val="00753E73"/>
    <w:rsid w:val="00753F01"/>
    <w:rsid w:val="0075401D"/>
    <w:rsid w:val="0075412E"/>
    <w:rsid w:val="00754D64"/>
    <w:rsid w:val="0075561C"/>
    <w:rsid w:val="007556A5"/>
    <w:rsid w:val="00755B06"/>
    <w:rsid w:val="00755E06"/>
    <w:rsid w:val="00755E61"/>
    <w:rsid w:val="007561A6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D5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49E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1A"/>
    <w:rsid w:val="007678B6"/>
    <w:rsid w:val="00767D9B"/>
    <w:rsid w:val="00767E8C"/>
    <w:rsid w:val="00770215"/>
    <w:rsid w:val="00770CEE"/>
    <w:rsid w:val="00770F1A"/>
    <w:rsid w:val="00770FBC"/>
    <w:rsid w:val="00770FC9"/>
    <w:rsid w:val="007711E4"/>
    <w:rsid w:val="0077137D"/>
    <w:rsid w:val="007715FA"/>
    <w:rsid w:val="0077160B"/>
    <w:rsid w:val="007718CC"/>
    <w:rsid w:val="0077199F"/>
    <w:rsid w:val="007719DC"/>
    <w:rsid w:val="00771D89"/>
    <w:rsid w:val="007721AD"/>
    <w:rsid w:val="00772C97"/>
    <w:rsid w:val="00772D15"/>
    <w:rsid w:val="00772D4C"/>
    <w:rsid w:val="00772DC3"/>
    <w:rsid w:val="00772E92"/>
    <w:rsid w:val="007733C4"/>
    <w:rsid w:val="0077374B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250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267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532D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902"/>
    <w:rsid w:val="00790E01"/>
    <w:rsid w:val="00790E0B"/>
    <w:rsid w:val="00791055"/>
    <w:rsid w:val="00791321"/>
    <w:rsid w:val="007916D2"/>
    <w:rsid w:val="007917E8"/>
    <w:rsid w:val="00791ADE"/>
    <w:rsid w:val="00791BEA"/>
    <w:rsid w:val="00791F98"/>
    <w:rsid w:val="007920D9"/>
    <w:rsid w:val="0079258C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5C66"/>
    <w:rsid w:val="0079601B"/>
    <w:rsid w:val="007962E1"/>
    <w:rsid w:val="0079663F"/>
    <w:rsid w:val="00796696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2FA"/>
    <w:rsid w:val="007A15BA"/>
    <w:rsid w:val="007A166E"/>
    <w:rsid w:val="007A18EB"/>
    <w:rsid w:val="007A1922"/>
    <w:rsid w:val="007A1B63"/>
    <w:rsid w:val="007A1DA1"/>
    <w:rsid w:val="007A1E61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3D3"/>
    <w:rsid w:val="007A3505"/>
    <w:rsid w:val="007A36A7"/>
    <w:rsid w:val="007A39BF"/>
    <w:rsid w:val="007A3BF2"/>
    <w:rsid w:val="007A3C41"/>
    <w:rsid w:val="007A4264"/>
    <w:rsid w:val="007A43F5"/>
    <w:rsid w:val="007A4A07"/>
    <w:rsid w:val="007A4AF1"/>
    <w:rsid w:val="007A4E21"/>
    <w:rsid w:val="007A4F88"/>
    <w:rsid w:val="007A5201"/>
    <w:rsid w:val="007A5288"/>
    <w:rsid w:val="007A5996"/>
    <w:rsid w:val="007A5CE4"/>
    <w:rsid w:val="007A618D"/>
    <w:rsid w:val="007A6221"/>
    <w:rsid w:val="007A62D0"/>
    <w:rsid w:val="007A6333"/>
    <w:rsid w:val="007A6477"/>
    <w:rsid w:val="007A6909"/>
    <w:rsid w:val="007A6DE7"/>
    <w:rsid w:val="007A6F0E"/>
    <w:rsid w:val="007A7011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ECB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1D3B"/>
    <w:rsid w:val="007C2044"/>
    <w:rsid w:val="007C2131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A6A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992"/>
    <w:rsid w:val="007D5AB1"/>
    <w:rsid w:val="007D60EE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05B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2CD7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3AF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D3C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7A0"/>
    <w:rsid w:val="00801813"/>
    <w:rsid w:val="00801838"/>
    <w:rsid w:val="0080195D"/>
    <w:rsid w:val="00801E41"/>
    <w:rsid w:val="00801FBC"/>
    <w:rsid w:val="00802042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5EF3"/>
    <w:rsid w:val="0080623D"/>
    <w:rsid w:val="0080638C"/>
    <w:rsid w:val="008067B8"/>
    <w:rsid w:val="00806979"/>
    <w:rsid w:val="0080699F"/>
    <w:rsid w:val="00806BBA"/>
    <w:rsid w:val="00806D29"/>
    <w:rsid w:val="00807453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0FC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293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1BBC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8F1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987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39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4ABE"/>
    <w:rsid w:val="00845874"/>
    <w:rsid w:val="0084594F"/>
    <w:rsid w:val="00845F51"/>
    <w:rsid w:val="00845F5B"/>
    <w:rsid w:val="00845F6D"/>
    <w:rsid w:val="00846106"/>
    <w:rsid w:val="008462E7"/>
    <w:rsid w:val="00846394"/>
    <w:rsid w:val="00846467"/>
    <w:rsid w:val="00846E46"/>
    <w:rsid w:val="00847183"/>
    <w:rsid w:val="00847991"/>
    <w:rsid w:val="008479CC"/>
    <w:rsid w:val="00847ACB"/>
    <w:rsid w:val="00847C4E"/>
    <w:rsid w:val="00847C7F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1E25"/>
    <w:rsid w:val="00852166"/>
    <w:rsid w:val="008521C5"/>
    <w:rsid w:val="00852338"/>
    <w:rsid w:val="0085270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86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8A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37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22"/>
    <w:rsid w:val="00867CC7"/>
    <w:rsid w:val="00867F66"/>
    <w:rsid w:val="00870018"/>
    <w:rsid w:val="008703F9"/>
    <w:rsid w:val="0087044C"/>
    <w:rsid w:val="00870478"/>
    <w:rsid w:val="00870793"/>
    <w:rsid w:val="00870A1C"/>
    <w:rsid w:val="00870A49"/>
    <w:rsid w:val="00870C0F"/>
    <w:rsid w:val="00870E13"/>
    <w:rsid w:val="00871029"/>
    <w:rsid w:val="0087105B"/>
    <w:rsid w:val="00871096"/>
    <w:rsid w:val="008710EF"/>
    <w:rsid w:val="00871171"/>
    <w:rsid w:val="008712B8"/>
    <w:rsid w:val="00871470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768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00C"/>
    <w:rsid w:val="008851E7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87AC1"/>
    <w:rsid w:val="00890128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1A3"/>
    <w:rsid w:val="008922DC"/>
    <w:rsid w:val="008922DF"/>
    <w:rsid w:val="008928C3"/>
    <w:rsid w:val="008929E8"/>
    <w:rsid w:val="00892EA6"/>
    <w:rsid w:val="00892EE6"/>
    <w:rsid w:val="00893024"/>
    <w:rsid w:val="008934E7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DB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3FF2"/>
    <w:rsid w:val="008A42D8"/>
    <w:rsid w:val="008A457F"/>
    <w:rsid w:val="008A4E79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811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9FD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6F21"/>
    <w:rsid w:val="008B7394"/>
    <w:rsid w:val="008B73A2"/>
    <w:rsid w:val="008B73D6"/>
    <w:rsid w:val="008B766A"/>
    <w:rsid w:val="008B7836"/>
    <w:rsid w:val="008B7A0E"/>
    <w:rsid w:val="008B7F1B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8BE"/>
    <w:rsid w:val="008C69E1"/>
    <w:rsid w:val="008C69EB"/>
    <w:rsid w:val="008C6C7A"/>
    <w:rsid w:val="008C6DB7"/>
    <w:rsid w:val="008C6F3C"/>
    <w:rsid w:val="008C6F4F"/>
    <w:rsid w:val="008C70B1"/>
    <w:rsid w:val="008C7271"/>
    <w:rsid w:val="008C74CC"/>
    <w:rsid w:val="008C7D0C"/>
    <w:rsid w:val="008C7F77"/>
    <w:rsid w:val="008D008C"/>
    <w:rsid w:val="008D02CB"/>
    <w:rsid w:val="008D0367"/>
    <w:rsid w:val="008D0459"/>
    <w:rsid w:val="008D05D2"/>
    <w:rsid w:val="008D065E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3C4"/>
    <w:rsid w:val="008D453F"/>
    <w:rsid w:val="008D469A"/>
    <w:rsid w:val="008D48AF"/>
    <w:rsid w:val="008D494B"/>
    <w:rsid w:val="008D508F"/>
    <w:rsid w:val="008D538D"/>
    <w:rsid w:val="008D592F"/>
    <w:rsid w:val="008D5FCD"/>
    <w:rsid w:val="008D6733"/>
    <w:rsid w:val="008D6A69"/>
    <w:rsid w:val="008D6C5A"/>
    <w:rsid w:val="008D6F90"/>
    <w:rsid w:val="008D6FAA"/>
    <w:rsid w:val="008D72A4"/>
    <w:rsid w:val="008D7378"/>
    <w:rsid w:val="008D7503"/>
    <w:rsid w:val="008D7554"/>
    <w:rsid w:val="008D7615"/>
    <w:rsid w:val="008D76A0"/>
    <w:rsid w:val="008D77FF"/>
    <w:rsid w:val="008D78C3"/>
    <w:rsid w:val="008D7DEB"/>
    <w:rsid w:val="008E025A"/>
    <w:rsid w:val="008E037E"/>
    <w:rsid w:val="008E03C6"/>
    <w:rsid w:val="008E04B5"/>
    <w:rsid w:val="008E0CDD"/>
    <w:rsid w:val="008E0E89"/>
    <w:rsid w:val="008E0E8C"/>
    <w:rsid w:val="008E0F69"/>
    <w:rsid w:val="008E1217"/>
    <w:rsid w:val="008E1294"/>
    <w:rsid w:val="008E183A"/>
    <w:rsid w:val="008E1B76"/>
    <w:rsid w:val="008E1F30"/>
    <w:rsid w:val="008E1F9B"/>
    <w:rsid w:val="008E1FDF"/>
    <w:rsid w:val="008E2004"/>
    <w:rsid w:val="008E2018"/>
    <w:rsid w:val="008E2051"/>
    <w:rsid w:val="008E20EC"/>
    <w:rsid w:val="008E24B5"/>
    <w:rsid w:val="008E2562"/>
    <w:rsid w:val="008E2633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471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537"/>
    <w:rsid w:val="008F0583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2BB9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4BD"/>
    <w:rsid w:val="008F56D1"/>
    <w:rsid w:val="008F595E"/>
    <w:rsid w:val="008F5AA2"/>
    <w:rsid w:val="008F6043"/>
    <w:rsid w:val="008F6188"/>
    <w:rsid w:val="008F6649"/>
    <w:rsid w:val="008F67EA"/>
    <w:rsid w:val="008F6CD0"/>
    <w:rsid w:val="008F6CD1"/>
    <w:rsid w:val="008F6EAB"/>
    <w:rsid w:val="008F6FB1"/>
    <w:rsid w:val="008F705E"/>
    <w:rsid w:val="008F7BD6"/>
    <w:rsid w:val="008F7CEF"/>
    <w:rsid w:val="009000FD"/>
    <w:rsid w:val="0090080D"/>
    <w:rsid w:val="009009FF"/>
    <w:rsid w:val="00900AFD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1A7F"/>
    <w:rsid w:val="0090220A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073BD"/>
    <w:rsid w:val="00907694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EB6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8B"/>
    <w:rsid w:val="00925AE7"/>
    <w:rsid w:val="00925C3F"/>
    <w:rsid w:val="00925DD1"/>
    <w:rsid w:val="009260EC"/>
    <w:rsid w:val="00926264"/>
    <w:rsid w:val="0092634B"/>
    <w:rsid w:val="00926432"/>
    <w:rsid w:val="00926446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1C0F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22B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0F1"/>
    <w:rsid w:val="00945337"/>
    <w:rsid w:val="00945606"/>
    <w:rsid w:val="0094567F"/>
    <w:rsid w:val="009458DC"/>
    <w:rsid w:val="00945980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47F6C"/>
    <w:rsid w:val="00950033"/>
    <w:rsid w:val="00950327"/>
    <w:rsid w:val="0095044E"/>
    <w:rsid w:val="009509D7"/>
    <w:rsid w:val="00950B09"/>
    <w:rsid w:val="00950DD1"/>
    <w:rsid w:val="00951098"/>
    <w:rsid w:val="00951417"/>
    <w:rsid w:val="009514BC"/>
    <w:rsid w:val="0095154C"/>
    <w:rsid w:val="009517A9"/>
    <w:rsid w:val="009518B4"/>
    <w:rsid w:val="009518BD"/>
    <w:rsid w:val="00951995"/>
    <w:rsid w:val="00951C7E"/>
    <w:rsid w:val="00951CF6"/>
    <w:rsid w:val="00951D3C"/>
    <w:rsid w:val="00951F93"/>
    <w:rsid w:val="00952216"/>
    <w:rsid w:val="0095225E"/>
    <w:rsid w:val="0095277B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4CAF"/>
    <w:rsid w:val="0095506D"/>
    <w:rsid w:val="00955074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57E28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67C"/>
    <w:rsid w:val="00962874"/>
    <w:rsid w:val="0096292B"/>
    <w:rsid w:val="0096336E"/>
    <w:rsid w:val="009633FC"/>
    <w:rsid w:val="00963763"/>
    <w:rsid w:val="0096392B"/>
    <w:rsid w:val="00963964"/>
    <w:rsid w:val="0096397B"/>
    <w:rsid w:val="00963A7C"/>
    <w:rsid w:val="009640C7"/>
    <w:rsid w:val="009645D6"/>
    <w:rsid w:val="009647C3"/>
    <w:rsid w:val="009649EA"/>
    <w:rsid w:val="00964BF7"/>
    <w:rsid w:val="00964D51"/>
    <w:rsid w:val="00964E3C"/>
    <w:rsid w:val="00964E69"/>
    <w:rsid w:val="00964F94"/>
    <w:rsid w:val="0096504D"/>
    <w:rsid w:val="009654F0"/>
    <w:rsid w:val="009659EA"/>
    <w:rsid w:val="00965F74"/>
    <w:rsid w:val="0096691D"/>
    <w:rsid w:val="00966C81"/>
    <w:rsid w:val="00966EC4"/>
    <w:rsid w:val="00966F85"/>
    <w:rsid w:val="0096766C"/>
    <w:rsid w:val="00967851"/>
    <w:rsid w:val="00967B67"/>
    <w:rsid w:val="00967C9B"/>
    <w:rsid w:val="00967D2D"/>
    <w:rsid w:val="00967D7D"/>
    <w:rsid w:val="00970156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3FB"/>
    <w:rsid w:val="0097383E"/>
    <w:rsid w:val="009738E5"/>
    <w:rsid w:val="009739F8"/>
    <w:rsid w:val="00973F19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065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37"/>
    <w:rsid w:val="00982AB4"/>
    <w:rsid w:val="00982B3A"/>
    <w:rsid w:val="00982E67"/>
    <w:rsid w:val="00983061"/>
    <w:rsid w:val="00983223"/>
    <w:rsid w:val="009835DB"/>
    <w:rsid w:val="009837EA"/>
    <w:rsid w:val="009838CE"/>
    <w:rsid w:val="00983C41"/>
    <w:rsid w:val="00984206"/>
    <w:rsid w:val="00984441"/>
    <w:rsid w:val="00984BFE"/>
    <w:rsid w:val="0098510C"/>
    <w:rsid w:val="0098511E"/>
    <w:rsid w:val="009852B3"/>
    <w:rsid w:val="009852F6"/>
    <w:rsid w:val="0098541D"/>
    <w:rsid w:val="0098598C"/>
    <w:rsid w:val="00985A1F"/>
    <w:rsid w:val="00985B16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A53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B6"/>
    <w:rsid w:val="009930C0"/>
    <w:rsid w:val="0099324C"/>
    <w:rsid w:val="00993627"/>
    <w:rsid w:val="00993658"/>
    <w:rsid w:val="0099367D"/>
    <w:rsid w:val="009936F0"/>
    <w:rsid w:val="00993DA5"/>
    <w:rsid w:val="00994695"/>
    <w:rsid w:val="009946A0"/>
    <w:rsid w:val="009949E5"/>
    <w:rsid w:val="00994D17"/>
    <w:rsid w:val="00994D35"/>
    <w:rsid w:val="00995360"/>
    <w:rsid w:val="009954AD"/>
    <w:rsid w:val="0099573B"/>
    <w:rsid w:val="00995853"/>
    <w:rsid w:val="00995ADC"/>
    <w:rsid w:val="00995CC1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2B0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2D36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5CF6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7E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581"/>
    <w:rsid w:val="009B68AD"/>
    <w:rsid w:val="009B6C13"/>
    <w:rsid w:val="009B78D2"/>
    <w:rsid w:val="009B7B94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43"/>
    <w:rsid w:val="009C15C2"/>
    <w:rsid w:val="009C19C1"/>
    <w:rsid w:val="009C1A35"/>
    <w:rsid w:val="009C1D4B"/>
    <w:rsid w:val="009C1E0C"/>
    <w:rsid w:val="009C1E17"/>
    <w:rsid w:val="009C1F0C"/>
    <w:rsid w:val="009C2106"/>
    <w:rsid w:val="009C281C"/>
    <w:rsid w:val="009C29E0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61E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55F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66A"/>
    <w:rsid w:val="009D1D55"/>
    <w:rsid w:val="009D2118"/>
    <w:rsid w:val="009D22EA"/>
    <w:rsid w:val="009D28A4"/>
    <w:rsid w:val="009D2A06"/>
    <w:rsid w:val="009D2BEA"/>
    <w:rsid w:val="009D2C43"/>
    <w:rsid w:val="009D3133"/>
    <w:rsid w:val="009D31C1"/>
    <w:rsid w:val="009D3256"/>
    <w:rsid w:val="009D38AE"/>
    <w:rsid w:val="009D3CC0"/>
    <w:rsid w:val="009D3D45"/>
    <w:rsid w:val="009D3D8D"/>
    <w:rsid w:val="009D3EEE"/>
    <w:rsid w:val="009D422C"/>
    <w:rsid w:val="009D42F9"/>
    <w:rsid w:val="009D4303"/>
    <w:rsid w:val="009D478C"/>
    <w:rsid w:val="009D49A4"/>
    <w:rsid w:val="009D4A8E"/>
    <w:rsid w:val="009D4DA3"/>
    <w:rsid w:val="009D528E"/>
    <w:rsid w:val="009D54F5"/>
    <w:rsid w:val="009D60A4"/>
    <w:rsid w:val="009D610C"/>
    <w:rsid w:val="009D62E7"/>
    <w:rsid w:val="009D6959"/>
    <w:rsid w:val="009D69D5"/>
    <w:rsid w:val="009D69E5"/>
    <w:rsid w:val="009D6B8A"/>
    <w:rsid w:val="009D75A4"/>
    <w:rsid w:val="009E02CF"/>
    <w:rsid w:val="009E04D4"/>
    <w:rsid w:val="009E0D42"/>
    <w:rsid w:val="009E0E9B"/>
    <w:rsid w:val="009E0FC3"/>
    <w:rsid w:val="009E1095"/>
    <w:rsid w:val="009E11A9"/>
    <w:rsid w:val="009E1544"/>
    <w:rsid w:val="009E176B"/>
    <w:rsid w:val="009E1D4E"/>
    <w:rsid w:val="009E1E13"/>
    <w:rsid w:val="009E1E2D"/>
    <w:rsid w:val="009E1EA2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74E"/>
    <w:rsid w:val="009E775F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B82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5C8"/>
    <w:rsid w:val="00A00F35"/>
    <w:rsid w:val="00A01006"/>
    <w:rsid w:val="00A011C6"/>
    <w:rsid w:val="00A013CD"/>
    <w:rsid w:val="00A01444"/>
    <w:rsid w:val="00A019D1"/>
    <w:rsid w:val="00A02183"/>
    <w:rsid w:val="00A0247D"/>
    <w:rsid w:val="00A029A4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E2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B61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3CE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73D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6BFB"/>
    <w:rsid w:val="00A17345"/>
    <w:rsid w:val="00A1789B"/>
    <w:rsid w:val="00A17C1A"/>
    <w:rsid w:val="00A17EE0"/>
    <w:rsid w:val="00A17F26"/>
    <w:rsid w:val="00A17FEA"/>
    <w:rsid w:val="00A20253"/>
    <w:rsid w:val="00A203F3"/>
    <w:rsid w:val="00A2049C"/>
    <w:rsid w:val="00A205BF"/>
    <w:rsid w:val="00A20EDC"/>
    <w:rsid w:val="00A20EE4"/>
    <w:rsid w:val="00A2104B"/>
    <w:rsid w:val="00A210E9"/>
    <w:rsid w:val="00A2183A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333"/>
    <w:rsid w:val="00A224C8"/>
    <w:rsid w:val="00A226BE"/>
    <w:rsid w:val="00A2287E"/>
    <w:rsid w:val="00A22A06"/>
    <w:rsid w:val="00A22A25"/>
    <w:rsid w:val="00A22D9C"/>
    <w:rsid w:val="00A22E45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8F9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115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55B"/>
    <w:rsid w:val="00A4761F"/>
    <w:rsid w:val="00A47B4B"/>
    <w:rsid w:val="00A5044D"/>
    <w:rsid w:val="00A50678"/>
    <w:rsid w:val="00A508DE"/>
    <w:rsid w:val="00A5090D"/>
    <w:rsid w:val="00A50AED"/>
    <w:rsid w:val="00A50B00"/>
    <w:rsid w:val="00A50E7C"/>
    <w:rsid w:val="00A51013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02A"/>
    <w:rsid w:val="00A553B4"/>
    <w:rsid w:val="00A5579B"/>
    <w:rsid w:val="00A55877"/>
    <w:rsid w:val="00A55B8C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680"/>
    <w:rsid w:val="00A66A0F"/>
    <w:rsid w:val="00A66A5A"/>
    <w:rsid w:val="00A66CAC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7EB"/>
    <w:rsid w:val="00A72AF2"/>
    <w:rsid w:val="00A72D29"/>
    <w:rsid w:val="00A73195"/>
    <w:rsid w:val="00A731A7"/>
    <w:rsid w:val="00A734DA"/>
    <w:rsid w:val="00A73873"/>
    <w:rsid w:val="00A739B6"/>
    <w:rsid w:val="00A73A4F"/>
    <w:rsid w:val="00A73A88"/>
    <w:rsid w:val="00A741D1"/>
    <w:rsid w:val="00A74269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28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13A"/>
    <w:rsid w:val="00A8030D"/>
    <w:rsid w:val="00A806D6"/>
    <w:rsid w:val="00A80888"/>
    <w:rsid w:val="00A80E52"/>
    <w:rsid w:val="00A80FD1"/>
    <w:rsid w:val="00A8135C"/>
    <w:rsid w:val="00A81633"/>
    <w:rsid w:val="00A81853"/>
    <w:rsid w:val="00A8186B"/>
    <w:rsid w:val="00A81897"/>
    <w:rsid w:val="00A81F4B"/>
    <w:rsid w:val="00A8221B"/>
    <w:rsid w:val="00A82665"/>
    <w:rsid w:val="00A82913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D97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19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3C3"/>
    <w:rsid w:val="00A95445"/>
    <w:rsid w:val="00A95988"/>
    <w:rsid w:val="00A95A3E"/>
    <w:rsid w:val="00A96058"/>
    <w:rsid w:val="00A965CE"/>
    <w:rsid w:val="00A96801"/>
    <w:rsid w:val="00A9692B"/>
    <w:rsid w:val="00A96D7E"/>
    <w:rsid w:val="00A971EC"/>
    <w:rsid w:val="00A9727C"/>
    <w:rsid w:val="00A972FE"/>
    <w:rsid w:val="00A97666"/>
    <w:rsid w:val="00A97B8C"/>
    <w:rsid w:val="00A97E7B"/>
    <w:rsid w:val="00A97F17"/>
    <w:rsid w:val="00AA0003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2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19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8F4"/>
    <w:rsid w:val="00AB6C0D"/>
    <w:rsid w:val="00AB6EE8"/>
    <w:rsid w:val="00AB7134"/>
    <w:rsid w:val="00AB74CC"/>
    <w:rsid w:val="00AB76D5"/>
    <w:rsid w:val="00AB7787"/>
    <w:rsid w:val="00AB78AC"/>
    <w:rsid w:val="00AB79C8"/>
    <w:rsid w:val="00AB7BC8"/>
    <w:rsid w:val="00AC0046"/>
    <w:rsid w:val="00AC0218"/>
    <w:rsid w:val="00AC039B"/>
    <w:rsid w:val="00AC04DC"/>
    <w:rsid w:val="00AC0825"/>
    <w:rsid w:val="00AC0B27"/>
    <w:rsid w:val="00AC1191"/>
    <w:rsid w:val="00AC1281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63C"/>
    <w:rsid w:val="00AC583D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274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5AB3"/>
    <w:rsid w:val="00AD5F2C"/>
    <w:rsid w:val="00AD6C7F"/>
    <w:rsid w:val="00AD6D46"/>
    <w:rsid w:val="00AD6D70"/>
    <w:rsid w:val="00AD6E82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1F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968"/>
    <w:rsid w:val="00AF1CEA"/>
    <w:rsid w:val="00AF1ECF"/>
    <w:rsid w:val="00AF25E0"/>
    <w:rsid w:val="00AF28B0"/>
    <w:rsid w:val="00AF2DED"/>
    <w:rsid w:val="00AF3A67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3D"/>
    <w:rsid w:val="00AF5342"/>
    <w:rsid w:val="00AF5363"/>
    <w:rsid w:val="00AF5F78"/>
    <w:rsid w:val="00AF6148"/>
    <w:rsid w:val="00AF6367"/>
    <w:rsid w:val="00AF636B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14C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157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52B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5ADB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55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BE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D71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32C"/>
    <w:rsid w:val="00B31447"/>
    <w:rsid w:val="00B31D78"/>
    <w:rsid w:val="00B31E04"/>
    <w:rsid w:val="00B31E5F"/>
    <w:rsid w:val="00B31FA3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D01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1B7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CD"/>
    <w:rsid w:val="00B51AFA"/>
    <w:rsid w:val="00B51CC0"/>
    <w:rsid w:val="00B520B7"/>
    <w:rsid w:val="00B5245B"/>
    <w:rsid w:val="00B52559"/>
    <w:rsid w:val="00B52646"/>
    <w:rsid w:val="00B526C5"/>
    <w:rsid w:val="00B529F2"/>
    <w:rsid w:val="00B52AAD"/>
    <w:rsid w:val="00B52BFC"/>
    <w:rsid w:val="00B52EA6"/>
    <w:rsid w:val="00B5365F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5ED3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9B5"/>
    <w:rsid w:val="00B74A0D"/>
    <w:rsid w:val="00B74D13"/>
    <w:rsid w:val="00B74EC0"/>
    <w:rsid w:val="00B75177"/>
    <w:rsid w:val="00B7556F"/>
    <w:rsid w:val="00B75667"/>
    <w:rsid w:val="00B758C6"/>
    <w:rsid w:val="00B75900"/>
    <w:rsid w:val="00B75B02"/>
    <w:rsid w:val="00B75D3C"/>
    <w:rsid w:val="00B75ED2"/>
    <w:rsid w:val="00B7668F"/>
    <w:rsid w:val="00B76727"/>
    <w:rsid w:val="00B76A15"/>
    <w:rsid w:val="00B76A73"/>
    <w:rsid w:val="00B76CD5"/>
    <w:rsid w:val="00B77022"/>
    <w:rsid w:val="00B77062"/>
    <w:rsid w:val="00B7709F"/>
    <w:rsid w:val="00B77474"/>
    <w:rsid w:val="00B774CC"/>
    <w:rsid w:val="00B77632"/>
    <w:rsid w:val="00B77C6B"/>
    <w:rsid w:val="00B77D8A"/>
    <w:rsid w:val="00B8006C"/>
    <w:rsid w:val="00B8045D"/>
    <w:rsid w:val="00B8053A"/>
    <w:rsid w:val="00B8053B"/>
    <w:rsid w:val="00B80795"/>
    <w:rsid w:val="00B80ACD"/>
    <w:rsid w:val="00B80F5B"/>
    <w:rsid w:val="00B811F0"/>
    <w:rsid w:val="00B812E8"/>
    <w:rsid w:val="00B8155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2B7C"/>
    <w:rsid w:val="00B93042"/>
    <w:rsid w:val="00B93B55"/>
    <w:rsid w:val="00B93C36"/>
    <w:rsid w:val="00B94054"/>
    <w:rsid w:val="00B94253"/>
    <w:rsid w:val="00B9428A"/>
    <w:rsid w:val="00B9436E"/>
    <w:rsid w:val="00B9442E"/>
    <w:rsid w:val="00B95056"/>
    <w:rsid w:val="00B950E8"/>
    <w:rsid w:val="00B9518B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1D6"/>
    <w:rsid w:val="00B9727D"/>
    <w:rsid w:val="00B977E6"/>
    <w:rsid w:val="00B97B85"/>
    <w:rsid w:val="00B97D46"/>
    <w:rsid w:val="00B97D8D"/>
    <w:rsid w:val="00BA04F0"/>
    <w:rsid w:val="00BA067F"/>
    <w:rsid w:val="00BA0827"/>
    <w:rsid w:val="00BA10C2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694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B0D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85E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83C"/>
    <w:rsid w:val="00BB3F4C"/>
    <w:rsid w:val="00BB3F8F"/>
    <w:rsid w:val="00BB3FE9"/>
    <w:rsid w:val="00BB424D"/>
    <w:rsid w:val="00BB4A42"/>
    <w:rsid w:val="00BB5321"/>
    <w:rsid w:val="00BB56F2"/>
    <w:rsid w:val="00BB56F3"/>
    <w:rsid w:val="00BB577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896"/>
    <w:rsid w:val="00BC499E"/>
    <w:rsid w:val="00BC4A64"/>
    <w:rsid w:val="00BC5CE2"/>
    <w:rsid w:val="00BC6097"/>
    <w:rsid w:val="00BC68C0"/>
    <w:rsid w:val="00BC70D5"/>
    <w:rsid w:val="00BC70F7"/>
    <w:rsid w:val="00BC7133"/>
    <w:rsid w:val="00BC71C5"/>
    <w:rsid w:val="00BC7659"/>
    <w:rsid w:val="00BC766C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9F3"/>
    <w:rsid w:val="00BD1C81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219"/>
    <w:rsid w:val="00BD530F"/>
    <w:rsid w:val="00BD565F"/>
    <w:rsid w:val="00BD59D8"/>
    <w:rsid w:val="00BD5A26"/>
    <w:rsid w:val="00BD5AD2"/>
    <w:rsid w:val="00BD5CD4"/>
    <w:rsid w:val="00BD5FA2"/>
    <w:rsid w:val="00BD5FA4"/>
    <w:rsid w:val="00BD6509"/>
    <w:rsid w:val="00BD689C"/>
    <w:rsid w:val="00BD6A22"/>
    <w:rsid w:val="00BD6D88"/>
    <w:rsid w:val="00BD71D8"/>
    <w:rsid w:val="00BD7A82"/>
    <w:rsid w:val="00BD7DF0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0C0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4F3C"/>
    <w:rsid w:val="00BE5164"/>
    <w:rsid w:val="00BE5519"/>
    <w:rsid w:val="00BE57B1"/>
    <w:rsid w:val="00BE5813"/>
    <w:rsid w:val="00BE59B0"/>
    <w:rsid w:val="00BE5E5D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E7F7C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1F28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EF1"/>
    <w:rsid w:val="00BF3FFA"/>
    <w:rsid w:val="00BF46F1"/>
    <w:rsid w:val="00BF4755"/>
    <w:rsid w:val="00BF4B69"/>
    <w:rsid w:val="00BF4BFE"/>
    <w:rsid w:val="00BF4E69"/>
    <w:rsid w:val="00BF5400"/>
    <w:rsid w:val="00BF554A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BFD"/>
    <w:rsid w:val="00C00F1A"/>
    <w:rsid w:val="00C010F5"/>
    <w:rsid w:val="00C01121"/>
    <w:rsid w:val="00C0117F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89B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6FAD"/>
    <w:rsid w:val="00C0702B"/>
    <w:rsid w:val="00C0714C"/>
    <w:rsid w:val="00C071C6"/>
    <w:rsid w:val="00C074AD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A5"/>
    <w:rsid w:val="00C115C9"/>
    <w:rsid w:val="00C119CA"/>
    <w:rsid w:val="00C11C33"/>
    <w:rsid w:val="00C11C73"/>
    <w:rsid w:val="00C11DC2"/>
    <w:rsid w:val="00C11FE5"/>
    <w:rsid w:val="00C11FF6"/>
    <w:rsid w:val="00C12369"/>
    <w:rsid w:val="00C1286D"/>
    <w:rsid w:val="00C12EB5"/>
    <w:rsid w:val="00C130B5"/>
    <w:rsid w:val="00C13117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AD1"/>
    <w:rsid w:val="00C17D7E"/>
    <w:rsid w:val="00C17D89"/>
    <w:rsid w:val="00C17E62"/>
    <w:rsid w:val="00C202D5"/>
    <w:rsid w:val="00C20499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168"/>
    <w:rsid w:val="00C222CF"/>
    <w:rsid w:val="00C223DE"/>
    <w:rsid w:val="00C224C8"/>
    <w:rsid w:val="00C22AB1"/>
    <w:rsid w:val="00C232DD"/>
    <w:rsid w:val="00C236CC"/>
    <w:rsid w:val="00C23826"/>
    <w:rsid w:val="00C23C24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D47"/>
    <w:rsid w:val="00C27E01"/>
    <w:rsid w:val="00C301B1"/>
    <w:rsid w:val="00C301D0"/>
    <w:rsid w:val="00C3040C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6E1"/>
    <w:rsid w:val="00C327A0"/>
    <w:rsid w:val="00C32BB7"/>
    <w:rsid w:val="00C32E3D"/>
    <w:rsid w:val="00C32EDA"/>
    <w:rsid w:val="00C32EE8"/>
    <w:rsid w:val="00C33192"/>
    <w:rsid w:val="00C33373"/>
    <w:rsid w:val="00C3358A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975"/>
    <w:rsid w:val="00C35A42"/>
    <w:rsid w:val="00C35B23"/>
    <w:rsid w:val="00C35D4F"/>
    <w:rsid w:val="00C3608B"/>
    <w:rsid w:val="00C3661D"/>
    <w:rsid w:val="00C36726"/>
    <w:rsid w:val="00C36965"/>
    <w:rsid w:val="00C36DAD"/>
    <w:rsid w:val="00C37050"/>
    <w:rsid w:val="00C3731A"/>
    <w:rsid w:val="00C37493"/>
    <w:rsid w:val="00C376DB"/>
    <w:rsid w:val="00C3795B"/>
    <w:rsid w:val="00C37F07"/>
    <w:rsid w:val="00C37F4A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49C"/>
    <w:rsid w:val="00C439C5"/>
    <w:rsid w:val="00C439F0"/>
    <w:rsid w:val="00C43AC7"/>
    <w:rsid w:val="00C43CE7"/>
    <w:rsid w:val="00C4416B"/>
    <w:rsid w:val="00C44189"/>
    <w:rsid w:val="00C442DB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0B73"/>
    <w:rsid w:val="00C5164E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5F9D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060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998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1FFA"/>
    <w:rsid w:val="00C72093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3BF9"/>
    <w:rsid w:val="00C73CBB"/>
    <w:rsid w:val="00C740FD"/>
    <w:rsid w:val="00C74157"/>
    <w:rsid w:val="00C74382"/>
    <w:rsid w:val="00C7448E"/>
    <w:rsid w:val="00C748E2"/>
    <w:rsid w:val="00C74A69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6D9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4B4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46F"/>
    <w:rsid w:val="00C8494D"/>
    <w:rsid w:val="00C8534D"/>
    <w:rsid w:val="00C85498"/>
    <w:rsid w:val="00C85DD4"/>
    <w:rsid w:val="00C8624E"/>
    <w:rsid w:val="00C86379"/>
    <w:rsid w:val="00C864DB"/>
    <w:rsid w:val="00C865C0"/>
    <w:rsid w:val="00C86661"/>
    <w:rsid w:val="00C8677B"/>
    <w:rsid w:val="00C86991"/>
    <w:rsid w:val="00C8781D"/>
    <w:rsid w:val="00C87DF2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331"/>
    <w:rsid w:val="00C93813"/>
    <w:rsid w:val="00C93C90"/>
    <w:rsid w:val="00C945EC"/>
    <w:rsid w:val="00C9487D"/>
    <w:rsid w:val="00C9489C"/>
    <w:rsid w:val="00C9492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54C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5B1"/>
    <w:rsid w:val="00CB2836"/>
    <w:rsid w:val="00CB2E92"/>
    <w:rsid w:val="00CB3460"/>
    <w:rsid w:val="00CB3886"/>
    <w:rsid w:val="00CB480A"/>
    <w:rsid w:val="00CB4830"/>
    <w:rsid w:val="00CB4999"/>
    <w:rsid w:val="00CB4BC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12F"/>
    <w:rsid w:val="00CC034B"/>
    <w:rsid w:val="00CC05BB"/>
    <w:rsid w:val="00CC0AA7"/>
    <w:rsid w:val="00CC0E56"/>
    <w:rsid w:val="00CC1128"/>
    <w:rsid w:val="00CC15B0"/>
    <w:rsid w:val="00CC15D9"/>
    <w:rsid w:val="00CC15F6"/>
    <w:rsid w:val="00CC172A"/>
    <w:rsid w:val="00CC1960"/>
    <w:rsid w:val="00CC1A18"/>
    <w:rsid w:val="00CC1C42"/>
    <w:rsid w:val="00CC1E3E"/>
    <w:rsid w:val="00CC1E40"/>
    <w:rsid w:val="00CC2499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1DC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605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8A4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1C86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09E"/>
    <w:rsid w:val="00CF02AC"/>
    <w:rsid w:val="00CF057C"/>
    <w:rsid w:val="00CF06E6"/>
    <w:rsid w:val="00CF078D"/>
    <w:rsid w:val="00CF14D1"/>
    <w:rsid w:val="00CF18AB"/>
    <w:rsid w:val="00CF18F4"/>
    <w:rsid w:val="00CF1A10"/>
    <w:rsid w:val="00CF1AA6"/>
    <w:rsid w:val="00CF1EBA"/>
    <w:rsid w:val="00CF2087"/>
    <w:rsid w:val="00CF20C8"/>
    <w:rsid w:val="00CF233B"/>
    <w:rsid w:val="00CF23D5"/>
    <w:rsid w:val="00CF2639"/>
    <w:rsid w:val="00CF277A"/>
    <w:rsid w:val="00CF2818"/>
    <w:rsid w:val="00CF2834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1C2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DE4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40D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08D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49C"/>
    <w:rsid w:val="00D126E6"/>
    <w:rsid w:val="00D12A81"/>
    <w:rsid w:val="00D12B75"/>
    <w:rsid w:val="00D12E39"/>
    <w:rsid w:val="00D12EB0"/>
    <w:rsid w:val="00D13880"/>
    <w:rsid w:val="00D13BBC"/>
    <w:rsid w:val="00D13C2E"/>
    <w:rsid w:val="00D13CCD"/>
    <w:rsid w:val="00D13D04"/>
    <w:rsid w:val="00D14204"/>
    <w:rsid w:val="00D14D18"/>
    <w:rsid w:val="00D15260"/>
    <w:rsid w:val="00D15CA6"/>
    <w:rsid w:val="00D15CFC"/>
    <w:rsid w:val="00D15D9D"/>
    <w:rsid w:val="00D15EE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865"/>
    <w:rsid w:val="00D21C42"/>
    <w:rsid w:val="00D220DF"/>
    <w:rsid w:val="00D22148"/>
    <w:rsid w:val="00D221FE"/>
    <w:rsid w:val="00D2228D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21B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A05"/>
    <w:rsid w:val="00D34F62"/>
    <w:rsid w:val="00D353FF"/>
    <w:rsid w:val="00D3553C"/>
    <w:rsid w:val="00D35A11"/>
    <w:rsid w:val="00D35F26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1E4E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3D44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7B0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1EF"/>
    <w:rsid w:val="00D4720F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3E1"/>
    <w:rsid w:val="00D513F0"/>
    <w:rsid w:val="00D51565"/>
    <w:rsid w:val="00D51635"/>
    <w:rsid w:val="00D51AAF"/>
    <w:rsid w:val="00D51B87"/>
    <w:rsid w:val="00D51DA4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D0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7010A"/>
    <w:rsid w:val="00D7040B"/>
    <w:rsid w:val="00D707F0"/>
    <w:rsid w:val="00D708A1"/>
    <w:rsid w:val="00D70F5E"/>
    <w:rsid w:val="00D70F87"/>
    <w:rsid w:val="00D7123A"/>
    <w:rsid w:val="00D71326"/>
    <w:rsid w:val="00D71EE6"/>
    <w:rsid w:val="00D71EE8"/>
    <w:rsid w:val="00D71F20"/>
    <w:rsid w:val="00D72081"/>
    <w:rsid w:val="00D72115"/>
    <w:rsid w:val="00D724FD"/>
    <w:rsid w:val="00D73347"/>
    <w:rsid w:val="00D73A3C"/>
    <w:rsid w:val="00D73A6B"/>
    <w:rsid w:val="00D73AF4"/>
    <w:rsid w:val="00D73CC9"/>
    <w:rsid w:val="00D73DAD"/>
    <w:rsid w:val="00D73E0D"/>
    <w:rsid w:val="00D74461"/>
    <w:rsid w:val="00D7478E"/>
    <w:rsid w:val="00D7480B"/>
    <w:rsid w:val="00D74AF7"/>
    <w:rsid w:val="00D74EA0"/>
    <w:rsid w:val="00D7505F"/>
    <w:rsid w:val="00D75112"/>
    <w:rsid w:val="00D7568F"/>
    <w:rsid w:val="00D7570B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A3"/>
    <w:rsid w:val="00D76DDA"/>
    <w:rsid w:val="00D76E83"/>
    <w:rsid w:val="00D76FB5"/>
    <w:rsid w:val="00D771C9"/>
    <w:rsid w:val="00D771D5"/>
    <w:rsid w:val="00D77207"/>
    <w:rsid w:val="00D774CB"/>
    <w:rsid w:val="00D777D1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0EF0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544"/>
    <w:rsid w:val="00D829AC"/>
    <w:rsid w:val="00D83401"/>
    <w:rsid w:val="00D83713"/>
    <w:rsid w:val="00D838FF"/>
    <w:rsid w:val="00D83A89"/>
    <w:rsid w:val="00D84268"/>
    <w:rsid w:val="00D843FD"/>
    <w:rsid w:val="00D846C5"/>
    <w:rsid w:val="00D8483C"/>
    <w:rsid w:val="00D84D27"/>
    <w:rsid w:val="00D84E20"/>
    <w:rsid w:val="00D84EDD"/>
    <w:rsid w:val="00D850AB"/>
    <w:rsid w:val="00D8586C"/>
    <w:rsid w:val="00D85ABA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042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7AB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2F0E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2EB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35D"/>
    <w:rsid w:val="00DC65D8"/>
    <w:rsid w:val="00DC6A94"/>
    <w:rsid w:val="00DC6ABC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C7CA3"/>
    <w:rsid w:val="00DD00D3"/>
    <w:rsid w:val="00DD0292"/>
    <w:rsid w:val="00DD02C4"/>
    <w:rsid w:val="00DD0399"/>
    <w:rsid w:val="00DD03BE"/>
    <w:rsid w:val="00DD0C93"/>
    <w:rsid w:val="00DD0CD5"/>
    <w:rsid w:val="00DD11C1"/>
    <w:rsid w:val="00DD128A"/>
    <w:rsid w:val="00DD12B1"/>
    <w:rsid w:val="00DD12B5"/>
    <w:rsid w:val="00DD1422"/>
    <w:rsid w:val="00DD1540"/>
    <w:rsid w:val="00DD1877"/>
    <w:rsid w:val="00DD1947"/>
    <w:rsid w:val="00DD1A59"/>
    <w:rsid w:val="00DD1CC0"/>
    <w:rsid w:val="00DD1E4D"/>
    <w:rsid w:val="00DD1ED7"/>
    <w:rsid w:val="00DD1F59"/>
    <w:rsid w:val="00DD23D2"/>
    <w:rsid w:val="00DD242B"/>
    <w:rsid w:val="00DD2572"/>
    <w:rsid w:val="00DD28CE"/>
    <w:rsid w:val="00DD2E90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176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0FD2"/>
    <w:rsid w:val="00DE183E"/>
    <w:rsid w:val="00DE18C5"/>
    <w:rsid w:val="00DE21CF"/>
    <w:rsid w:val="00DE24F4"/>
    <w:rsid w:val="00DE279F"/>
    <w:rsid w:val="00DE2C67"/>
    <w:rsid w:val="00DE2CEB"/>
    <w:rsid w:val="00DE2D4B"/>
    <w:rsid w:val="00DE2F58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CA6"/>
    <w:rsid w:val="00DE7D03"/>
    <w:rsid w:val="00DE7E42"/>
    <w:rsid w:val="00DE7F96"/>
    <w:rsid w:val="00DF02EC"/>
    <w:rsid w:val="00DF0B6F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5F68"/>
    <w:rsid w:val="00DF6014"/>
    <w:rsid w:val="00DF62C9"/>
    <w:rsid w:val="00DF6462"/>
    <w:rsid w:val="00DF67DD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3E4"/>
    <w:rsid w:val="00E028E6"/>
    <w:rsid w:val="00E029B7"/>
    <w:rsid w:val="00E02BF4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71"/>
    <w:rsid w:val="00E049B0"/>
    <w:rsid w:val="00E049EC"/>
    <w:rsid w:val="00E04E2D"/>
    <w:rsid w:val="00E04EE6"/>
    <w:rsid w:val="00E04FB3"/>
    <w:rsid w:val="00E05761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5D7"/>
    <w:rsid w:val="00E1074E"/>
    <w:rsid w:val="00E10751"/>
    <w:rsid w:val="00E10ADD"/>
    <w:rsid w:val="00E10E7A"/>
    <w:rsid w:val="00E10EA1"/>
    <w:rsid w:val="00E1109E"/>
    <w:rsid w:val="00E116F4"/>
    <w:rsid w:val="00E11D58"/>
    <w:rsid w:val="00E11E3A"/>
    <w:rsid w:val="00E11EB8"/>
    <w:rsid w:val="00E12032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58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17F6E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3B12"/>
    <w:rsid w:val="00E24101"/>
    <w:rsid w:val="00E2446F"/>
    <w:rsid w:val="00E247BD"/>
    <w:rsid w:val="00E250CF"/>
    <w:rsid w:val="00E250DB"/>
    <w:rsid w:val="00E257DB"/>
    <w:rsid w:val="00E25B85"/>
    <w:rsid w:val="00E25F49"/>
    <w:rsid w:val="00E2617B"/>
    <w:rsid w:val="00E26684"/>
    <w:rsid w:val="00E2690E"/>
    <w:rsid w:val="00E272C2"/>
    <w:rsid w:val="00E272FE"/>
    <w:rsid w:val="00E27829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822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1B6"/>
    <w:rsid w:val="00E3762F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28BB"/>
    <w:rsid w:val="00E42975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9E9"/>
    <w:rsid w:val="00E44AD7"/>
    <w:rsid w:val="00E44B2C"/>
    <w:rsid w:val="00E44C1F"/>
    <w:rsid w:val="00E44DB8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7FA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382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06C"/>
    <w:rsid w:val="00E552BE"/>
    <w:rsid w:val="00E5544B"/>
    <w:rsid w:val="00E556A3"/>
    <w:rsid w:val="00E55773"/>
    <w:rsid w:val="00E55BCA"/>
    <w:rsid w:val="00E55FFA"/>
    <w:rsid w:val="00E56081"/>
    <w:rsid w:val="00E56244"/>
    <w:rsid w:val="00E56F70"/>
    <w:rsid w:val="00E5711F"/>
    <w:rsid w:val="00E5719D"/>
    <w:rsid w:val="00E572A6"/>
    <w:rsid w:val="00E5765B"/>
    <w:rsid w:val="00E6000E"/>
    <w:rsid w:val="00E602C9"/>
    <w:rsid w:val="00E60706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4C7"/>
    <w:rsid w:val="00E63614"/>
    <w:rsid w:val="00E63E8C"/>
    <w:rsid w:val="00E63EF4"/>
    <w:rsid w:val="00E6412A"/>
    <w:rsid w:val="00E64286"/>
    <w:rsid w:val="00E64763"/>
    <w:rsid w:val="00E65217"/>
    <w:rsid w:val="00E655CD"/>
    <w:rsid w:val="00E65D7A"/>
    <w:rsid w:val="00E65E6B"/>
    <w:rsid w:val="00E6640D"/>
    <w:rsid w:val="00E66718"/>
    <w:rsid w:val="00E667BC"/>
    <w:rsid w:val="00E6682F"/>
    <w:rsid w:val="00E66A1A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183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C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77D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EA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323"/>
    <w:rsid w:val="00E864B0"/>
    <w:rsid w:val="00E86647"/>
    <w:rsid w:val="00E86BA9"/>
    <w:rsid w:val="00E86CCB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21"/>
    <w:rsid w:val="00E917B7"/>
    <w:rsid w:val="00E9190D"/>
    <w:rsid w:val="00E919F0"/>
    <w:rsid w:val="00E91AEB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8B1"/>
    <w:rsid w:val="00E95B52"/>
    <w:rsid w:val="00E95D01"/>
    <w:rsid w:val="00E95DAE"/>
    <w:rsid w:val="00E960E9"/>
    <w:rsid w:val="00E9627E"/>
    <w:rsid w:val="00E9694A"/>
    <w:rsid w:val="00E96997"/>
    <w:rsid w:val="00E96C5B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DA0"/>
    <w:rsid w:val="00EA0E05"/>
    <w:rsid w:val="00EA0E10"/>
    <w:rsid w:val="00EA1033"/>
    <w:rsid w:val="00EA111E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BA5"/>
    <w:rsid w:val="00EA3D67"/>
    <w:rsid w:val="00EA3DB9"/>
    <w:rsid w:val="00EA419F"/>
    <w:rsid w:val="00EA4252"/>
    <w:rsid w:val="00EA475F"/>
    <w:rsid w:val="00EA4877"/>
    <w:rsid w:val="00EA496C"/>
    <w:rsid w:val="00EA4AC2"/>
    <w:rsid w:val="00EA4D29"/>
    <w:rsid w:val="00EA5029"/>
    <w:rsid w:val="00EA5335"/>
    <w:rsid w:val="00EA5EBA"/>
    <w:rsid w:val="00EA5F1A"/>
    <w:rsid w:val="00EA6506"/>
    <w:rsid w:val="00EA677A"/>
    <w:rsid w:val="00EA67B0"/>
    <w:rsid w:val="00EA6D38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AE6"/>
    <w:rsid w:val="00EB1D4D"/>
    <w:rsid w:val="00EB1E07"/>
    <w:rsid w:val="00EB1E25"/>
    <w:rsid w:val="00EB2435"/>
    <w:rsid w:val="00EB269A"/>
    <w:rsid w:val="00EB2B2A"/>
    <w:rsid w:val="00EB2C04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B2"/>
    <w:rsid w:val="00EB57E7"/>
    <w:rsid w:val="00EB5931"/>
    <w:rsid w:val="00EB593E"/>
    <w:rsid w:val="00EB5A62"/>
    <w:rsid w:val="00EB5CC3"/>
    <w:rsid w:val="00EB6440"/>
    <w:rsid w:val="00EB64E2"/>
    <w:rsid w:val="00EB6698"/>
    <w:rsid w:val="00EB6763"/>
    <w:rsid w:val="00EB67B7"/>
    <w:rsid w:val="00EB6C27"/>
    <w:rsid w:val="00EB6C53"/>
    <w:rsid w:val="00EB7502"/>
    <w:rsid w:val="00EB77C9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3A0"/>
    <w:rsid w:val="00EC345E"/>
    <w:rsid w:val="00EC36DD"/>
    <w:rsid w:val="00EC382E"/>
    <w:rsid w:val="00EC3BAB"/>
    <w:rsid w:val="00EC40BF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2D"/>
    <w:rsid w:val="00EC6337"/>
    <w:rsid w:val="00EC64C5"/>
    <w:rsid w:val="00EC66D7"/>
    <w:rsid w:val="00EC6862"/>
    <w:rsid w:val="00EC6D68"/>
    <w:rsid w:val="00EC7183"/>
    <w:rsid w:val="00EC71AB"/>
    <w:rsid w:val="00EC743E"/>
    <w:rsid w:val="00EC769E"/>
    <w:rsid w:val="00EC7BC5"/>
    <w:rsid w:val="00ED022F"/>
    <w:rsid w:val="00ED05DE"/>
    <w:rsid w:val="00ED09B1"/>
    <w:rsid w:val="00ED0BEF"/>
    <w:rsid w:val="00ED0DE8"/>
    <w:rsid w:val="00ED0E32"/>
    <w:rsid w:val="00ED0EB9"/>
    <w:rsid w:val="00ED1447"/>
    <w:rsid w:val="00ED19B6"/>
    <w:rsid w:val="00ED1A39"/>
    <w:rsid w:val="00ED1C0E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0F95"/>
    <w:rsid w:val="00EE12DA"/>
    <w:rsid w:val="00EE13BE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2A7"/>
    <w:rsid w:val="00EE33A6"/>
    <w:rsid w:val="00EE344F"/>
    <w:rsid w:val="00EE387D"/>
    <w:rsid w:val="00EE3DCB"/>
    <w:rsid w:val="00EE4818"/>
    <w:rsid w:val="00EE49E0"/>
    <w:rsid w:val="00EE4B9D"/>
    <w:rsid w:val="00EE5112"/>
    <w:rsid w:val="00EE5289"/>
    <w:rsid w:val="00EE52B9"/>
    <w:rsid w:val="00EE558A"/>
    <w:rsid w:val="00EE5CF1"/>
    <w:rsid w:val="00EE62B4"/>
    <w:rsid w:val="00EE6359"/>
    <w:rsid w:val="00EE636D"/>
    <w:rsid w:val="00EE6378"/>
    <w:rsid w:val="00EE66B1"/>
    <w:rsid w:val="00EE67A5"/>
    <w:rsid w:val="00EE69CA"/>
    <w:rsid w:val="00EE7D91"/>
    <w:rsid w:val="00EE7ECE"/>
    <w:rsid w:val="00EF0149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2F9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8CE"/>
    <w:rsid w:val="00EF6AB7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023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9F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2D4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0CAC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4AC"/>
    <w:rsid w:val="00F13517"/>
    <w:rsid w:val="00F13AE6"/>
    <w:rsid w:val="00F1403E"/>
    <w:rsid w:val="00F1415B"/>
    <w:rsid w:val="00F144E5"/>
    <w:rsid w:val="00F14606"/>
    <w:rsid w:val="00F146F6"/>
    <w:rsid w:val="00F1476B"/>
    <w:rsid w:val="00F149F8"/>
    <w:rsid w:val="00F14A3E"/>
    <w:rsid w:val="00F14FD2"/>
    <w:rsid w:val="00F1533E"/>
    <w:rsid w:val="00F156D6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13B"/>
    <w:rsid w:val="00F2050E"/>
    <w:rsid w:val="00F206FE"/>
    <w:rsid w:val="00F20F5B"/>
    <w:rsid w:val="00F20F67"/>
    <w:rsid w:val="00F21048"/>
    <w:rsid w:val="00F210AB"/>
    <w:rsid w:val="00F21357"/>
    <w:rsid w:val="00F21430"/>
    <w:rsid w:val="00F215C3"/>
    <w:rsid w:val="00F21857"/>
    <w:rsid w:val="00F218EF"/>
    <w:rsid w:val="00F21A0B"/>
    <w:rsid w:val="00F21AEC"/>
    <w:rsid w:val="00F21D41"/>
    <w:rsid w:val="00F21F9B"/>
    <w:rsid w:val="00F22444"/>
    <w:rsid w:val="00F225E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363"/>
    <w:rsid w:val="00F36409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038"/>
    <w:rsid w:val="00F425A8"/>
    <w:rsid w:val="00F42910"/>
    <w:rsid w:val="00F42C2B"/>
    <w:rsid w:val="00F439C5"/>
    <w:rsid w:val="00F43CCF"/>
    <w:rsid w:val="00F44833"/>
    <w:rsid w:val="00F44A07"/>
    <w:rsid w:val="00F44E08"/>
    <w:rsid w:val="00F4511F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644"/>
    <w:rsid w:val="00F52756"/>
    <w:rsid w:val="00F52A47"/>
    <w:rsid w:val="00F52A4B"/>
    <w:rsid w:val="00F52C6C"/>
    <w:rsid w:val="00F52ECE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0593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929"/>
    <w:rsid w:val="00F65F89"/>
    <w:rsid w:val="00F660B8"/>
    <w:rsid w:val="00F6624A"/>
    <w:rsid w:val="00F663C3"/>
    <w:rsid w:val="00F6658E"/>
    <w:rsid w:val="00F6689D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DD3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45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5EAE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0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7A4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A2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1FA5"/>
    <w:rsid w:val="00F92087"/>
    <w:rsid w:val="00F92174"/>
    <w:rsid w:val="00F9231B"/>
    <w:rsid w:val="00F923DB"/>
    <w:rsid w:val="00F92725"/>
    <w:rsid w:val="00F92FDF"/>
    <w:rsid w:val="00F931E0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0E7"/>
    <w:rsid w:val="00F975B5"/>
    <w:rsid w:val="00F97882"/>
    <w:rsid w:val="00F97E1B"/>
    <w:rsid w:val="00FA038E"/>
    <w:rsid w:val="00FA04BE"/>
    <w:rsid w:val="00FA0509"/>
    <w:rsid w:val="00FA0A8A"/>
    <w:rsid w:val="00FA0D0D"/>
    <w:rsid w:val="00FA0E7C"/>
    <w:rsid w:val="00FA1CBF"/>
    <w:rsid w:val="00FA1D8F"/>
    <w:rsid w:val="00FA1F1D"/>
    <w:rsid w:val="00FA2002"/>
    <w:rsid w:val="00FA23C6"/>
    <w:rsid w:val="00FA24C2"/>
    <w:rsid w:val="00FA2526"/>
    <w:rsid w:val="00FA25D5"/>
    <w:rsid w:val="00FA2AB0"/>
    <w:rsid w:val="00FA3C84"/>
    <w:rsid w:val="00FA3FC0"/>
    <w:rsid w:val="00FA4230"/>
    <w:rsid w:val="00FA480F"/>
    <w:rsid w:val="00FA49A2"/>
    <w:rsid w:val="00FA4B89"/>
    <w:rsid w:val="00FA4EDE"/>
    <w:rsid w:val="00FA50E8"/>
    <w:rsid w:val="00FA526F"/>
    <w:rsid w:val="00FA530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950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1A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6F29"/>
    <w:rsid w:val="00FB72CB"/>
    <w:rsid w:val="00FB77BB"/>
    <w:rsid w:val="00FB78E3"/>
    <w:rsid w:val="00FB7A9C"/>
    <w:rsid w:val="00FB7B3E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0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0BF"/>
    <w:rsid w:val="00FC7308"/>
    <w:rsid w:val="00FC735B"/>
    <w:rsid w:val="00FC7503"/>
    <w:rsid w:val="00FC7DD2"/>
    <w:rsid w:val="00FC7F93"/>
    <w:rsid w:val="00FD0121"/>
    <w:rsid w:val="00FD0442"/>
    <w:rsid w:val="00FD08DD"/>
    <w:rsid w:val="00FD0C32"/>
    <w:rsid w:val="00FD0F64"/>
    <w:rsid w:val="00FD10D2"/>
    <w:rsid w:val="00FD111E"/>
    <w:rsid w:val="00FD1401"/>
    <w:rsid w:val="00FD14E4"/>
    <w:rsid w:val="00FD1AC2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56DE"/>
    <w:rsid w:val="00FD6004"/>
    <w:rsid w:val="00FD6273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1C62"/>
    <w:rsid w:val="00FE20AB"/>
    <w:rsid w:val="00FE22FE"/>
    <w:rsid w:val="00FE2514"/>
    <w:rsid w:val="00FE2B17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22B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84A"/>
    <w:rsid w:val="00FF0BBB"/>
    <w:rsid w:val="00FF0D8B"/>
    <w:rsid w:val="00FF1455"/>
    <w:rsid w:val="00FF162A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80A"/>
    <w:rsid w:val="00FF5BF1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2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D9A68D-AF6F-4EF6-AE40-D96BDF656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21049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5712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Victor</cp:lastModifiedBy>
  <cp:revision>1474</cp:revision>
  <cp:lastPrinted>2011-11-09T07:49:00Z</cp:lastPrinted>
  <dcterms:created xsi:type="dcterms:W3CDTF">2018-11-02T18:38:00Z</dcterms:created>
  <dcterms:modified xsi:type="dcterms:W3CDTF">2021-01-18T15:50:00Z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e477d955-2289-4f77-a564-e6e10f6c7f81</vt:lpwstr>
  </property>
  <property fmtid="{D5CDD505-2E9C-101B-9397-08002B2CF9AE}" pid="10" name="CTP_BU">
    <vt:lpwstr>TSCG CENTRAL GROUP</vt:lpwstr>
  </property>
  <property fmtid="{D5CDD505-2E9C-101B-9397-08002B2CF9AE}" pid="11" name="CTP_TimeStamp">
    <vt:lpwstr>2020-08-07 17:35:10Z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  <property fmtid="{D5CDD505-2E9C-101B-9397-08002B2CF9AE}" pid="14" name="MSIP_Label_9aa06179-68b3-4e2b-b09b-a2424735516b_Enabled">
    <vt:lpwstr>True</vt:lpwstr>
  </property>
  <property fmtid="{D5CDD505-2E9C-101B-9397-08002B2CF9AE}" pid="15" name="MSIP_Label_9aa06179-68b3-4e2b-b09b-a2424735516b_SiteId">
    <vt:lpwstr>46c98d88-e344-4ed4-8496-4ed7712e255d</vt:lpwstr>
  </property>
  <property fmtid="{D5CDD505-2E9C-101B-9397-08002B2CF9AE}" pid="16" name="MSIP_Label_9aa06179-68b3-4e2b-b09b-a2424735516b_Owner">
    <vt:lpwstr>victor.sergeev@intel.com</vt:lpwstr>
  </property>
  <property fmtid="{D5CDD505-2E9C-101B-9397-08002B2CF9AE}" pid="17" name="MSIP_Label_9aa06179-68b3-4e2b-b09b-a2424735516b_SetDate">
    <vt:lpwstr>2020-10-22T08:39:41.7946425Z</vt:lpwstr>
  </property>
  <property fmtid="{D5CDD505-2E9C-101B-9397-08002B2CF9AE}" pid="18" name="MSIP_Label_9aa06179-68b3-4e2b-b09b-a2424735516b_Name">
    <vt:lpwstr>Intel Confidential</vt:lpwstr>
  </property>
  <property fmtid="{D5CDD505-2E9C-101B-9397-08002B2CF9AE}" pid="19" name="MSIP_Label_9aa06179-68b3-4e2b-b09b-a2424735516b_Application">
    <vt:lpwstr>Microsoft Azure Information Protection</vt:lpwstr>
  </property>
  <property fmtid="{D5CDD505-2E9C-101B-9397-08002B2CF9AE}" pid="20" name="MSIP_Label_9aa06179-68b3-4e2b-b09b-a2424735516b_ActionId">
    <vt:lpwstr>55cb21b9-feaa-4872-8f06-24de863acc65</vt:lpwstr>
  </property>
  <property fmtid="{D5CDD505-2E9C-101B-9397-08002B2CF9AE}" pid="21" name="MSIP_Label_9aa06179-68b3-4e2b-b09b-a2424735516b_Extended_MSFT_Method">
    <vt:lpwstr>Automatic</vt:lpwstr>
  </property>
  <property fmtid="{D5CDD505-2E9C-101B-9397-08002B2CF9AE}" pid="22" name="Sensitivity">
    <vt:lpwstr>Intel Confidential</vt:lpwstr>
  </property>
</Properties>
</file>